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E06" w:rsidRDefault="00187E06" w:rsidP="00187E06">
      <w:pPr>
        <w:ind w:left="709"/>
        <w:rPr>
          <w:rFonts w:asciiTheme="minorHAnsi" w:hAnsiTheme="minorHAnsi" w:cstheme="minorHAnsi"/>
          <w:sz w:val="22"/>
          <w:szCs w:val="22"/>
        </w:rPr>
      </w:pPr>
      <w:r>
        <w:rPr>
          <w:noProof/>
          <w:lang w:eastAsia="hr-HR"/>
        </w:rPr>
        <w:drawing>
          <wp:inline distT="0" distB="0" distL="0" distR="0">
            <wp:extent cx="561975" cy="666750"/>
            <wp:effectExtent l="0" t="0" r="9525" b="0"/>
            <wp:docPr id="2" name="Slika 2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E06" w:rsidRDefault="00187E06" w:rsidP="00187E06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REPUBLIKA HRVATSKA</w:t>
      </w:r>
    </w:p>
    <w:p w:rsidR="00187E06" w:rsidRPr="00187E06" w:rsidRDefault="00187E06" w:rsidP="00187E06">
      <w:pPr>
        <w:tabs>
          <w:tab w:val="left" w:pos="887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Pr="00187E06">
        <w:rPr>
          <w:rFonts w:asciiTheme="minorHAnsi" w:hAnsiTheme="minorHAnsi" w:cstheme="minorHAnsi"/>
          <w:b/>
          <w:sz w:val="22"/>
          <w:szCs w:val="22"/>
        </w:rPr>
        <w:t>Osnovna škola</w:t>
      </w:r>
    </w:p>
    <w:p w:rsidR="00187E06" w:rsidRDefault="00187E06" w:rsidP="00187E0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Ivane Brlić-Mažuranić</w:t>
      </w:r>
    </w:p>
    <w:p w:rsidR="00187E06" w:rsidRDefault="00187E06" w:rsidP="00187E0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Virovitica</w:t>
      </w:r>
    </w:p>
    <w:p w:rsidR="00187E06" w:rsidRDefault="00187E06" w:rsidP="00187E06">
      <w:pPr>
        <w:tabs>
          <w:tab w:val="left" w:pos="887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Tina Ujevića 18, Virovitica</w:t>
      </w:r>
    </w:p>
    <w:p w:rsidR="000B02F1" w:rsidRDefault="000B02F1" w:rsidP="00263216">
      <w:pPr>
        <w:ind w:left="426"/>
        <w:jc w:val="center"/>
        <w:rPr>
          <w:rFonts w:ascii="Calibri" w:hAnsi="Calibri"/>
          <w:b/>
        </w:rPr>
      </w:pPr>
    </w:p>
    <w:p w:rsidR="00D36757" w:rsidRDefault="00D36757" w:rsidP="00263216">
      <w:pPr>
        <w:ind w:left="426"/>
        <w:jc w:val="center"/>
        <w:rPr>
          <w:rFonts w:ascii="Calibri" w:hAnsi="Calibri"/>
          <w:b/>
        </w:rPr>
      </w:pPr>
    </w:p>
    <w:p w:rsidR="000B02F1" w:rsidRPr="004A690F" w:rsidRDefault="007E57D9" w:rsidP="00263216">
      <w:pPr>
        <w:ind w:left="426"/>
        <w:jc w:val="center"/>
        <w:rPr>
          <w:rFonts w:ascii="Calibri" w:hAnsi="Calibri"/>
          <w:b/>
        </w:rPr>
      </w:pPr>
      <w:r w:rsidRPr="004A690F">
        <w:rPr>
          <w:rFonts w:ascii="Calibri" w:hAnsi="Calibri"/>
          <w:b/>
        </w:rPr>
        <w:t>Z A P I S  N I K</w:t>
      </w:r>
    </w:p>
    <w:p w:rsidR="001836B5" w:rsidRDefault="001836B5" w:rsidP="001836B5">
      <w:pPr>
        <w:ind w:left="66"/>
        <w:rPr>
          <w:rFonts w:ascii="Calibri" w:hAnsi="Calibri"/>
          <w:b/>
        </w:rPr>
      </w:pPr>
    </w:p>
    <w:p w:rsidR="00D36757" w:rsidRPr="004A690F" w:rsidRDefault="00D36757" w:rsidP="001836B5">
      <w:pPr>
        <w:ind w:left="66"/>
        <w:rPr>
          <w:rFonts w:ascii="Calibri" w:hAnsi="Calibri"/>
          <w:b/>
        </w:rPr>
      </w:pPr>
    </w:p>
    <w:p w:rsidR="008A145A" w:rsidRPr="003D119E" w:rsidRDefault="003D119E" w:rsidP="00710534">
      <w:pPr>
        <w:ind w:left="66"/>
        <w:rPr>
          <w:rFonts w:ascii="Calibri" w:hAnsi="Calibri"/>
        </w:rPr>
      </w:pPr>
      <w:r>
        <w:rPr>
          <w:rFonts w:ascii="Calibri" w:hAnsi="Calibri"/>
          <w:b/>
        </w:rPr>
        <w:t>10</w:t>
      </w:r>
      <w:r w:rsidR="008A145A">
        <w:rPr>
          <w:rFonts w:ascii="Calibri" w:hAnsi="Calibri"/>
          <w:b/>
        </w:rPr>
        <w:t>.  sjednice</w:t>
      </w:r>
      <w:r w:rsidR="008A145A">
        <w:rPr>
          <w:rFonts w:ascii="Calibri" w:hAnsi="Calibri"/>
        </w:rPr>
        <w:t xml:space="preserve"> Školskog odbora Osnovne škole Ivane Brlić-Mažuranić Virovitica </w:t>
      </w:r>
      <w:r>
        <w:rPr>
          <w:rFonts w:ascii="Calibri" w:hAnsi="Calibri"/>
        </w:rPr>
        <w:t xml:space="preserve">održane </w:t>
      </w:r>
      <w:r w:rsidRPr="003D119E">
        <w:rPr>
          <w:rFonts w:ascii="Calibri" w:hAnsi="Calibri"/>
          <w:b/>
        </w:rPr>
        <w:t>26. kolovoza 2025.</w:t>
      </w:r>
      <w:r w:rsidR="008A145A">
        <w:rPr>
          <w:rFonts w:ascii="Calibri" w:hAnsi="Calibri"/>
          <w:b/>
        </w:rPr>
        <w:t xml:space="preserve"> </w:t>
      </w:r>
      <w:r w:rsidR="008A145A">
        <w:rPr>
          <w:rFonts w:ascii="Calibri" w:hAnsi="Calibri"/>
        </w:rPr>
        <w:t>godine u školskoj knjižnici.</w:t>
      </w:r>
    </w:p>
    <w:p w:rsidR="008A145A" w:rsidRDefault="008A145A" w:rsidP="00710534">
      <w:pPr>
        <w:ind w:left="66"/>
        <w:rPr>
          <w:rFonts w:ascii="Calibri" w:hAnsi="Calibri"/>
        </w:rPr>
      </w:pPr>
    </w:p>
    <w:p w:rsidR="008A145A" w:rsidRDefault="008A145A" w:rsidP="00710534">
      <w:pPr>
        <w:ind w:left="66"/>
        <w:rPr>
          <w:rFonts w:ascii="Calibri" w:hAnsi="Calibri"/>
        </w:rPr>
      </w:pPr>
      <w:r>
        <w:rPr>
          <w:rFonts w:ascii="Calibri" w:hAnsi="Calibri"/>
        </w:rPr>
        <w:tab/>
        <w:t>Početak u 1</w:t>
      </w:r>
      <w:r w:rsidR="003D119E">
        <w:rPr>
          <w:rFonts w:ascii="Calibri" w:hAnsi="Calibri"/>
        </w:rPr>
        <w:t>0</w:t>
      </w:r>
      <w:r>
        <w:rPr>
          <w:rFonts w:ascii="Calibri" w:hAnsi="Calibri"/>
        </w:rPr>
        <w:t>.00 sati.</w:t>
      </w:r>
    </w:p>
    <w:p w:rsidR="008A145A" w:rsidRDefault="008A145A" w:rsidP="00710534">
      <w:pPr>
        <w:ind w:left="66"/>
        <w:rPr>
          <w:rFonts w:ascii="Calibri" w:hAnsi="Calibri"/>
        </w:rPr>
      </w:pPr>
      <w:r>
        <w:rPr>
          <w:rFonts w:ascii="Calibri" w:hAnsi="Calibri"/>
        </w:rPr>
        <w:tab/>
      </w:r>
    </w:p>
    <w:p w:rsidR="003D119E" w:rsidRDefault="008A145A" w:rsidP="00710534">
      <w:pPr>
        <w:ind w:left="66"/>
        <w:rPr>
          <w:rFonts w:ascii="Calibri" w:hAnsi="Calibri"/>
        </w:rPr>
      </w:pPr>
      <w:r>
        <w:rPr>
          <w:rFonts w:ascii="Calibri" w:hAnsi="Calibri"/>
        </w:rPr>
        <w:t>Nazočni:  Mario</w:t>
      </w:r>
      <w:r w:rsidR="003D119E">
        <w:rPr>
          <w:rFonts w:ascii="Calibri" w:hAnsi="Calibri"/>
        </w:rPr>
        <w:t xml:space="preserve"> </w:t>
      </w:r>
      <w:proofErr w:type="spellStart"/>
      <w:r w:rsidR="003D119E">
        <w:rPr>
          <w:rFonts w:ascii="Calibri" w:hAnsi="Calibri"/>
        </w:rPr>
        <w:t>Hrženjak</w:t>
      </w:r>
      <w:proofErr w:type="spellEnd"/>
      <w:r>
        <w:rPr>
          <w:rFonts w:ascii="Calibri" w:hAnsi="Calibri"/>
        </w:rPr>
        <w:t xml:space="preserve"> – </w:t>
      </w:r>
      <w:r w:rsidR="003D119E">
        <w:rPr>
          <w:rFonts w:ascii="Calibri" w:hAnsi="Calibri"/>
        </w:rPr>
        <w:t xml:space="preserve">zamjenik </w:t>
      </w:r>
      <w:r>
        <w:rPr>
          <w:rFonts w:ascii="Calibri" w:hAnsi="Calibri"/>
        </w:rPr>
        <w:t>predsjednik</w:t>
      </w:r>
      <w:r w:rsidR="003D119E">
        <w:rPr>
          <w:rFonts w:ascii="Calibri" w:hAnsi="Calibri"/>
        </w:rPr>
        <w:t>a</w:t>
      </w:r>
      <w:r>
        <w:rPr>
          <w:rFonts w:ascii="Calibri" w:hAnsi="Calibri"/>
        </w:rPr>
        <w:t xml:space="preserve"> i članovi; Jelica Oluić, </w:t>
      </w:r>
      <w:r w:rsidR="001C4124">
        <w:rPr>
          <w:rFonts w:ascii="Calibri" w:hAnsi="Calibri"/>
        </w:rPr>
        <w:t xml:space="preserve">Neda </w:t>
      </w:r>
      <w:proofErr w:type="spellStart"/>
      <w:r w:rsidR="001C4124">
        <w:rPr>
          <w:rFonts w:ascii="Calibri" w:hAnsi="Calibri"/>
        </w:rPr>
        <w:t>Sivački</w:t>
      </w:r>
      <w:proofErr w:type="spellEnd"/>
      <w:r w:rsidR="001C4124">
        <w:rPr>
          <w:rFonts w:ascii="Calibri" w:hAnsi="Calibri"/>
        </w:rPr>
        <w:t>, Kristina Biondić</w:t>
      </w:r>
      <w:r>
        <w:rPr>
          <w:rFonts w:ascii="Calibri" w:hAnsi="Calibri"/>
        </w:rPr>
        <w:t xml:space="preserve">, </w:t>
      </w:r>
    </w:p>
    <w:p w:rsidR="008A145A" w:rsidRDefault="008A145A" w:rsidP="00710534">
      <w:pPr>
        <w:ind w:left="66"/>
        <w:rPr>
          <w:rFonts w:ascii="Calibri" w:hAnsi="Calibri"/>
        </w:rPr>
      </w:pPr>
      <w:r>
        <w:rPr>
          <w:rFonts w:ascii="Calibri" w:hAnsi="Calibri"/>
        </w:rPr>
        <w:t xml:space="preserve"> Nenazočni: Sanda Rajković, </w:t>
      </w:r>
      <w:r w:rsidR="001C4124">
        <w:rPr>
          <w:rFonts w:ascii="Calibri" w:hAnsi="Calibri"/>
        </w:rPr>
        <w:t xml:space="preserve">Maja Đurica </w:t>
      </w:r>
      <w:proofErr w:type="spellStart"/>
      <w:r w:rsidR="001C4124">
        <w:rPr>
          <w:rFonts w:ascii="Calibri" w:hAnsi="Calibri"/>
        </w:rPr>
        <w:t>Truhlaž</w:t>
      </w:r>
      <w:proofErr w:type="spellEnd"/>
      <w:r w:rsidR="00187DFE">
        <w:rPr>
          <w:rFonts w:ascii="Calibri" w:hAnsi="Calibri"/>
        </w:rPr>
        <w:t xml:space="preserve">, </w:t>
      </w:r>
      <w:r w:rsidR="003D119E">
        <w:rPr>
          <w:rFonts w:ascii="Calibri" w:hAnsi="Calibri"/>
        </w:rPr>
        <w:t xml:space="preserve"> Mario Lukačević</w:t>
      </w:r>
      <w:r>
        <w:rPr>
          <w:rFonts w:ascii="Calibri" w:hAnsi="Calibri"/>
        </w:rPr>
        <w:t xml:space="preserve"> -</w:t>
      </w:r>
      <w:r w:rsidR="0098162D">
        <w:rPr>
          <w:rFonts w:ascii="Calibri" w:hAnsi="Calibri"/>
        </w:rPr>
        <w:t xml:space="preserve"> </w:t>
      </w:r>
      <w:r>
        <w:rPr>
          <w:rFonts w:ascii="Calibri" w:hAnsi="Calibri"/>
        </w:rPr>
        <w:t>opravdano</w:t>
      </w:r>
    </w:p>
    <w:p w:rsidR="008A145A" w:rsidRDefault="008A145A" w:rsidP="00710534">
      <w:pPr>
        <w:ind w:left="66"/>
        <w:rPr>
          <w:rFonts w:ascii="Calibri" w:hAnsi="Calibri"/>
        </w:rPr>
      </w:pPr>
      <w:r>
        <w:rPr>
          <w:rFonts w:ascii="Calibri" w:hAnsi="Calibri"/>
        </w:rPr>
        <w:t xml:space="preserve"> Ostali nazočni: Ivica Tomljanović, ravnatelj, Vesna Mlinarić, tajnica škole</w:t>
      </w:r>
      <w:r w:rsidR="001C4124">
        <w:rPr>
          <w:rFonts w:ascii="Calibri" w:hAnsi="Calibri"/>
        </w:rPr>
        <w:t>;</w:t>
      </w:r>
    </w:p>
    <w:p w:rsidR="001C4124" w:rsidRPr="001C4124" w:rsidRDefault="001C4124" w:rsidP="00710534">
      <w:pPr>
        <w:ind w:left="66"/>
        <w:rPr>
          <w:rFonts w:ascii="Calibri" w:hAnsi="Calibri" w:cs="Calibri"/>
        </w:rPr>
      </w:pPr>
      <w:r w:rsidRPr="001C4124">
        <w:rPr>
          <w:rFonts w:ascii="Calibri" w:hAnsi="Calibri" w:cs="Calibri"/>
        </w:rPr>
        <w:t>Tim za sigurnost</w:t>
      </w:r>
      <w:r>
        <w:rPr>
          <w:rFonts w:ascii="Calibri" w:hAnsi="Calibri" w:cs="Calibri"/>
        </w:rPr>
        <w:t xml:space="preserve">; </w:t>
      </w:r>
      <w:r w:rsidR="00825619">
        <w:rPr>
          <w:rFonts w:ascii="Calibri" w:hAnsi="Calibri" w:cs="Calibri"/>
        </w:rPr>
        <w:t xml:space="preserve">Nina Babić, Mateja </w:t>
      </w:r>
      <w:proofErr w:type="spellStart"/>
      <w:r w:rsidR="00825619">
        <w:rPr>
          <w:rFonts w:ascii="Calibri" w:hAnsi="Calibri" w:cs="Calibri"/>
        </w:rPr>
        <w:t>Oberling</w:t>
      </w:r>
      <w:proofErr w:type="spellEnd"/>
      <w:r w:rsidR="00825619">
        <w:rPr>
          <w:rFonts w:ascii="Calibri" w:hAnsi="Calibri" w:cs="Calibri"/>
        </w:rPr>
        <w:t xml:space="preserve">, Dinko </w:t>
      </w:r>
      <w:proofErr w:type="spellStart"/>
      <w:r w:rsidR="00825619">
        <w:rPr>
          <w:rFonts w:ascii="Calibri" w:hAnsi="Calibri" w:cs="Calibri"/>
        </w:rPr>
        <w:t>Aragović</w:t>
      </w:r>
      <w:proofErr w:type="spellEnd"/>
      <w:r w:rsidR="00825619">
        <w:rPr>
          <w:rFonts w:ascii="Calibri" w:hAnsi="Calibri" w:cs="Calibri"/>
        </w:rPr>
        <w:t>, Božidar Biondić</w:t>
      </w:r>
    </w:p>
    <w:p w:rsidR="001C4124" w:rsidRPr="001C4124" w:rsidRDefault="001C4124" w:rsidP="00710534">
      <w:pPr>
        <w:ind w:left="66"/>
        <w:rPr>
          <w:rFonts w:ascii="Calibri" w:hAnsi="Calibri" w:cs="Calibri"/>
        </w:rPr>
      </w:pPr>
      <w:r w:rsidRPr="001C4124">
        <w:rPr>
          <w:rFonts w:ascii="Calibri" w:hAnsi="Calibri" w:cs="Calibri"/>
        </w:rPr>
        <w:t xml:space="preserve">Predstavnik In </w:t>
      </w:r>
      <w:r w:rsidR="00825619">
        <w:rPr>
          <w:rFonts w:ascii="Calibri" w:hAnsi="Calibri" w:cs="Calibri"/>
        </w:rPr>
        <w:t>k</w:t>
      </w:r>
      <w:r w:rsidRPr="001C4124">
        <w:rPr>
          <w:rFonts w:ascii="Calibri" w:hAnsi="Calibri" w:cs="Calibri"/>
        </w:rPr>
        <w:t xml:space="preserve">onzaltinga d.o.o. Slavonski Brod </w:t>
      </w:r>
      <w:r w:rsidR="001C3A22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="001C3A22">
        <w:rPr>
          <w:rFonts w:ascii="Calibri" w:hAnsi="Calibri" w:cs="Calibri"/>
        </w:rPr>
        <w:t>Ivan Nožina</w:t>
      </w:r>
      <w:r w:rsidR="002E32E2">
        <w:rPr>
          <w:rFonts w:ascii="Calibri" w:hAnsi="Calibri" w:cs="Calibri"/>
        </w:rPr>
        <w:t>, dipl.</w:t>
      </w:r>
      <w:r w:rsidR="00825619">
        <w:rPr>
          <w:rFonts w:ascii="Calibri" w:hAnsi="Calibri" w:cs="Calibri"/>
        </w:rPr>
        <w:t xml:space="preserve"> </w:t>
      </w:r>
      <w:proofErr w:type="spellStart"/>
      <w:r w:rsidR="00825619">
        <w:rPr>
          <w:rFonts w:ascii="Calibri" w:hAnsi="Calibri" w:cs="Calibri"/>
        </w:rPr>
        <w:t>krim</w:t>
      </w:r>
      <w:proofErr w:type="spellEnd"/>
      <w:r w:rsidR="00825619">
        <w:rPr>
          <w:rFonts w:ascii="Calibri" w:hAnsi="Calibri" w:cs="Calibri"/>
        </w:rPr>
        <w:t>.</w:t>
      </w:r>
    </w:p>
    <w:p w:rsidR="001C4124" w:rsidRDefault="001C4124" w:rsidP="00710534">
      <w:pPr>
        <w:ind w:left="66"/>
        <w:rPr>
          <w:rFonts w:ascii="Calibri" w:hAnsi="Calibri"/>
        </w:rPr>
      </w:pPr>
    </w:p>
    <w:p w:rsidR="008A145A" w:rsidRDefault="008A145A" w:rsidP="00710534">
      <w:pPr>
        <w:ind w:left="66"/>
        <w:rPr>
          <w:rFonts w:ascii="Calibri" w:hAnsi="Calibri"/>
        </w:rPr>
      </w:pPr>
    </w:p>
    <w:p w:rsidR="008A145A" w:rsidRPr="0027062C" w:rsidRDefault="00710534" w:rsidP="00710534">
      <w:pPr>
        <w:ind w:left="66" w:firstLine="426"/>
        <w:rPr>
          <w:rFonts w:ascii="Calibri" w:hAnsi="Calibri"/>
        </w:rPr>
      </w:pPr>
      <w:r>
        <w:rPr>
          <w:rFonts w:ascii="Calibri" w:hAnsi="Calibri"/>
        </w:rPr>
        <w:tab/>
      </w:r>
      <w:r w:rsidR="003D119E">
        <w:rPr>
          <w:rFonts w:ascii="Calibri" w:hAnsi="Calibri"/>
        </w:rPr>
        <w:t xml:space="preserve">Zamjenik </w:t>
      </w:r>
      <w:r w:rsidR="008A145A" w:rsidRPr="0027062C">
        <w:rPr>
          <w:rFonts w:ascii="Calibri" w:hAnsi="Calibri"/>
        </w:rPr>
        <w:t>Predsjednik</w:t>
      </w:r>
      <w:r w:rsidR="003D119E">
        <w:rPr>
          <w:rFonts w:ascii="Calibri" w:hAnsi="Calibri"/>
        </w:rPr>
        <w:t>a</w:t>
      </w:r>
      <w:r w:rsidR="008A145A" w:rsidRPr="0027062C">
        <w:rPr>
          <w:rFonts w:ascii="Calibri" w:hAnsi="Calibri"/>
        </w:rPr>
        <w:t xml:space="preserve"> Školskog odbora Mario </w:t>
      </w:r>
      <w:proofErr w:type="spellStart"/>
      <w:r w:rsidR="003D119E">
        <w:rPr>
          <w:rFonts w:ascii="Calibri" w:hAnsi="Calibri"/>
        </w:rPr>
        <w:t>Hrženjak</w:t>
      </w:r>
      <w:proofErr w:type="spellEnd"/>
      <w:r w:rsidR="008A145A" w:rsidRPr="0027062C">
        <w:rPr>
          <w:rFonts w:ascii="Calibri" w:hAnsi="Calibri"/>
        </w:rPr>
        <w:t xml:space="preserve"> otvara sjednicu Školskog odbora pozdravlja sve nazočne, utvrđuje da je nazočno 4 člana što je dovoljno za pravovaljano odlučivanje te predlaže sljedeći</w:t>
      </w:r>
    </w:p>
    <w:p w:rsidR="002240C1" w:rsidRPr="00BA6EF1" w:rsidRDefault="002240C1" w:rsidP="004A690F">
      <w:pPr>
        <w:ind w:left="426"/>
        <w:jc w:val="both"/>
        <w:rPr>
          <w:rFonts w:ascii="Calibri" w:hAnsi="Calibri"/>
        </w:rPr>
      </w:pPr>
    </w:p>
    <w:p w:rsidR="000B02F1" w:rsidRPr="00BA6EF1" w:rsidRDefault="000B02F1" w:rsidP="004A690F">
      <w:pPr>
        <w:ind w:left="426"/>
        <w:jc w:val="both"/>
        <w:rPr>
          <w:rFonts w:ascii="Calibri" w:hAnsi="Calibri"/>
        </w:rPr>
      </w:pPr>
    </w:p>
    <w:p w:rsidR="00256701" w:rsidRPr="00BA6EF1" w:rsidRDefault="00256701" w:rsidP="00256701">
      <w:pPr>
        <w:jc w:val="center"/>
        <w:rPr>
          <w:rFonts w:ascii="Calibri" w:hAnsi="Calibri"/>
          <w:b/>
        </w:rPr>
      </w:pPr>
      <w:r w:rsidRPr="00BA6EF1">
        <w:rPr>
          <w:rFonts w:ascii="Calibri" w:hAnsi="Calibri"/>
          <w:b/>
        </w:rPr>
        <w:t>D n e v n i  r e d:</w:t>
      </w:r>
    </w:p>
    <w:p w:rsidR="004177D8" w:rsidRPr="00BA6EF1" w:rsidRDefault="004177D8" w:rsidP="004177D8">
      <w:pPr>
        <w:jc w:val="center"/>
        <w:rPr>
          <w:rFonts w:ascii="Calibri" w:hAnsi="Calibri"/>
        </w:rPr>
      </w:pPr>
    </w:p>
    <w:p w:rsidR="001C4124" w:rsidRDefault="001C4124" w:rsidP="001C4124">
      <w:pPr>
        <w:pStyle w:val="Tijeloteksta"/>
        <w:numPr>
          <w:ilvl w:val="0"/>
          <w:numId w:val="12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Prihvaćanje zapisnika  9. sjednice Školskog odbora,</w:t>
      </w:r>
      <w:bookmarkStart w:id="0" w:name="_GoBack"/>
      <w:bookmarkEnd w:id="0"/>
    </w:p>
    <w:p w:rsidR="001C4124" w:rsidRPr="002E32E2" w:rsidRDefault="001C4124" w:rsidP="001C4124">
      <w:pPr>
        <w:pStyle w:val="Tijeloteksta"/>
        <w:numPr>
          <w:ilvl w:val="0"/>
          <w:numId w:val="12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E32E2">
        <w:rPr>
          <w:rFonts w:asciiTheme="minorHAnsi" w:hAnsiTheme="minorHAnsi" w:cstheme="minorHAnsi"/>
          <w:szCs w:val="24"/>
        </w:rPr>
        <w:t>Prihvaćanje Procjene rizika i Usvajanje Plana sigurnosti,</w:t>
      </w:r>
    </w:p>
    <w:p w:rsidR="001C4124" w:rsidRDefault="001C4124" w:rsidP="001C4124">
      <w:pPr>
        <w:pStyle w:val="Tijeloteksta"/>
        <w:numPr>
          <w:ilvl w:val="0"/>
          <w:numId w:val="12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Donošenje Odluke o davanju prethodne suglasnosti za:</w:t>
      </w:r>
    </w:p>
    <w:p w:rsidR="001C4124" w:rsidRDefault="001C4124" w:rsidP="00AD10E8">
      <w:pPr>
        <w:pStyle w:val="Tijeloteksta"/>
        <w:numPr>
          <w:ilvl w:val="0"/>
          <w:numId w:val="14"/>
        </w:numPr>
        <w:spacing w:line="276" w:lineRule="auto"/>
        <w:ind w:firstLine="41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povećanje sati Hrvatskoga jezika za učiteljicu Jelenu </w:t>
      </w:r>
      <w:proofErr w:type="spellStart"/>
      <w:r>
        <w:rPr>
          <w:rFonts w:asciiTheme="minorHAnsi" w:hAnsiTheme="minorHAnsi" w:cstheme="minorHAnsi"/>
          <w:szCs w:val="24"/>
        </w:rPr>
        <w:t>Bukovčan</w:t>
      </w:r>
      <w:proofErr w:type="spellEnd"/>
      <w:r>
        <w:rPr>
          <w:rFonts w:asciiTheme="minorHAnsi" w:hAnsiTheme="minorHAnsi" w:cstheme="minorHAnsi"/>
          <w:szCs w:val="24"/>
        </w:rPr>
        <w:t xml:space="preserve"> na 9 sati nastave   </w:t>
      </w:r>
      <w:r>
        <w:rPr>
          <w:rFonts w:asciiTheme="minorHAnsi" w:hAnsiTheme="minorHAnsi" w:cstheme="minorHAnsi"/>
          <w:szCs w:val="24"/>
        </w:rPr>
        <w:tab/>
        <w:t xml:space="preserve"> </w:t>
      </w:r>
      <w:r w:rsidR="00AD10E8">
        <w:rPr>
          <w:rFonts w:asciiTheme="minorHAnsi" w:hAnsiTheme="minorHAnsi" w:cstheme="minorHAnsi"/>
          <w:szCs w:val="24"/>
        </w:rPr>
        <w:t xml:space="preserve">  </w:t>
      </w:r>
      <w:r w:rsidR="00825619">
        <w:rPr>
          <w:rFonts w:asciiTheme="minorHAnsi" w:hAnsiTheme="minorHAnsi" w:cstheme="minorHAnsi"/>
          <w:szCs w:val="24"/>
        </w:rPr>
        <w:t xml:space="preserve">    </w:t>
      </w:r>
      <w:r w:rsidR="00825619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>tjedno (18 sati ukupnog radnog vremena) ,</w:t>
      </w:r>
    </w:p>
    <w:p w:rsidR="00AD10E8" w:rsidRDefault="001C4124" w:rsidP="00AD10E8">
      <w:pPr>
        <w:pStyle w:val="Tijeloteksta"/>
        <w:numPr>
          <w:ilvl w:val="0"/>
          <w:numId w:val="14"/>
        </w:numPr>
        <w:spacing w:line="276" w:lineRule="auto"/>
        <w:ind w:firstLine="41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smanjenje sati  Hrvatskoga jezika za učiteljicu Martinu Jurić na 6 sati nastave tjedno </w:t>
      </w:r>
      <w:r>
        <w:rPr>
          <w:rFonts w:asciiTheme="minorHAnsi" w:hAnsiTheme="minorHAnsi" w:cstheme="minorHAnsi"/>
          <w:szCs w:val="24"/>
        </w:rPr>
        <w:tab/>
        <w:t xml:space="preserve"> </w:t>
      </w:r>
    </w:p>
    <w:p w:rsidR="001C4124" w:rsidRDefault="00825619" w:rsidP="00825619">
      <w:pPr>
        <w:pStyle w:val="Tijeloteksta"/>
        <w:spacing w:line="276" w:lineRule="auto"/>
        <w:ind w:left="1134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</w:t>
      </w:r>
      <w:r w:rsidR="001C4124">
        <w:rPr>
          <w:rFonts w:asciiTheme="minorHAnsi" w:hAnsiTheme="minorHAnsi" w:cstheme="minorHAnsi"/>
          <w:szCs w:val="24"/>
        </w:rPr>
        <w:t>(12 sati ukupnog radnog vremena),</w:t>
      </w:r>
    </w:p>
    <w:p w:rsidR="001C4124" w:rsidRDefault="001C4124" w:rsidP="001C4124">
      <w:pPr>
        <w:pStyle w:val="Tijeloteksta"/>
        <w:numPr>
          <w:ilvl w:val="0"/>
          <w:numId w:val="12"/>
        </w:numPr>
        <w:spacing w:line="276" w:lineRule="auto"/>
        <w:jc w:val="left"/>
        <w:rPr>
          <w:rFonts w:ascii="Calibri" w:hAnsi="Calibri" w:cs="Calibri"/>
          <w:szCs w:val="24"/>
        </w:rPr>
      </w:pPr>
      <w:r>
        <w:rPr>
          <w:rFonts w:asciiTheme="minorHAnsi" w:hAnsiTheme="minorHAnsi" w:cs="Calibri"/>
          <w:szCs w:val="24"/>
        </w:rPr>
        <w:t>Donošenje Odluke o davanju prethodne suglasnosti za zasnivanje radnog odnosa vjeroučitelja,</w:t>
      </w:r>
    </w:p>
    <w:p w:rsidR="001C4124" w:rsidRDefault="001C4124" w:rsidP="001C4124">
      <w:pPr>
        <w:pStyle w:val="Tijeloteksta"/>
        <w:numPr>
          <w:ilvl w:val="0"/>
          <w:numId w:val="12"/>
        </w:numPr>
        <w:spacing w:line="276" w:lineRule="auto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Različito</w:t>
      </w:r>
      <w:r w:rsidR="00C71D4E">
        <w:rPr>
          <w:rFonts w:ascii="Calibri" w:hAnsi="Calibri" w:cs="Calibri"/>
          <w:szCs w:val="24"/>
        </w:rPr>
        <w:t>.</w:t>
      </w:r>
      <w:r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1C4124" w:rsidRDefault="001C4124" w:rsidP="001C4124">
      <w:pPr>
        <w:rPr>
          <w:rFonts w:ascii="Calibri" w:hAnsi="Calibri" w:cs="Calibri"/>
          <w:sz w:val="22"/>
          <w:szCs w:val="22"/>
        </w:rPr>
      </w:pPr>
    </w:p>
    <w:p w:rsidR="001C4124" w:rsidRDefault="001C4124" w:rsidP="001C4124">
      <w:pPr>
        <w:rPr>
          <w:rFonts w:ascii="Calibri" w:hAnsi="Calibri" w:cs="Calibri"/>
          <w:sz w:val="22"/>
          <w:szCs w:val="22"/>
        </w:rPr>
      </w:pPr>
    </w:p>
    <w:p w:rsidR="001C4124" w:rsidRDefault="001C4124" w:rsidP="001C4124">
      <w:pPr>
        <w:rPr>
          <w:rFonts w:ascii="Calibri" w:hAnsi="Calibri" w:cs="Calibri"/>
          <w:sz w:val="22"/>
          <w:szCs w:val="22"/>
        </w:rPr>
      </w:pPr>
    </w:p>
    <w:p w:rsidR="0027062C" w:rsidRDefault="0027062C" w:rsidP="0027062C">
      <w:pPr>
        <w:ind w:left="426"/>
        <w:jc w:val="center"/>
        <w:rPr>
          <w:rFonts w:ascii="Calibri" w:hAnsi="Calibri"/>
          <w:b/>
        </w:rPr>
      </w:pPr>
    </w:p>
    <w:p w:rsidR="0027062C" w:rsidRDefault="0027062C" w:rsidP="0027062C">
      <w:pPr>
        <w:ind w:left="42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Ad.1.)</w:t>
      </w:r>
    </w:p>
    <w:p w:rsidR="0027062C" w:rsidRDefault="0027062C" w:rsidP="0027062C">
      <w:pPr>
        <w:pStyle w:val="Tijeloteksta"/>
        <w:ind w:left="709"/>
        <w:jc w:val="left"/>
        <w:rPr>
          <w:rFonts w:ascii="Calibri" w:hAnsi="Calibri" w:cs="Calibri"/>
          <w:b/>
          <w:i/>
          <w:szCs w:val="24"/>
        </w:rPr>
      </w:pPr>
    </w:p>
    <w:p w:rsidR="0027062C" w:rsidRDefault="0027062C" w:rsidP="0027062C">
      <w:pPr>
        <w:pStyle w:val="Tijeloteksta"/>
        <w:ind w:left="1211"/>
        <w:jc w:val="left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 xml:space="preserve">Prihvaćanje zapisnika </w:t>
      </w:r>
    </w:p>
    <w:p w:rsidR="0027062C" w:rsidRDefault="0027062C" w:rsidP="0027062C">
      <w:pPr>
        <w:pStyle w:val="Tijeloteksta"/>
        <w:ind w:left="709"/>
        <w:jc w:val="left"/>
        <w:rPr>
          <w:rFonts w:ascii="Calibri" w:hAnsi="Calibri" w:cs="Calibri"/>
          <w:b/>
          <w:i/>
          <w:szCs w:val="24"/>
        </w:rPr>
      </w:pPr>
    </w:p>
    <w:p w:rsidR="0027062C" w:rsidRDefault="0027062C" w:rsidP="00710534">
      <w:pPr>
        <w:pStyle w:val="Odlomakpopisa"/>
        <w:numPr>
          <w:ilvl w:val="0"/>
          <w:numId w:val="2"/>
        </w:numPr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Primjedbi na zapisnik </w:t>
      </w:r>
      <w:r w:rsidR="003D119E">
        <w:rPr>
          <w:rFonts w:ascii="Calibri" w:hAnsi="Calibri" w:cs="Calibri"/>
        </w:rPr>
        <w:t>9.</w:t>
      </w:r>
      <w:r>
        <w:rPr>
          <w:rFonts w:ascii="Calibri" w:hAnsi="Calibri" w:cs="Calibri"/>
        </w:rPr>
        <w:t xml:space="preserve"> sjednice nije bilo pa ga</w:t>
      </w:r>
      <w:r w:rsidR="003D119E">
        <w:rPr>
          <w:rFonts w:ascii="Calibri" w:hAnsi="Calibri" w:cs="Calibri"/>
        </w:rPr>
        <w:t xml:space="preserve"> Zamjenik</w:t>
      </w:r>
      <w:r>
        <w:rPr>
          <w:rFonts w:ascii="Calibri" w:hAnsi="Calibri" w:cs="Calibri"/>
        </w:rPr>
        <w:t xml:space="preserve"> Predsjednik</w:t>
      </w:r>
      <w:r w:rsidR="003D119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Školskog odbora daje na prihvaćanje </w:t>
      </w:r>
    </w:p>
    <w:p w:rsidR="0027062C" w:rsidRDefault="0027062C" w:rsidP="00710534">
      <w:pPr>
        <w:pStyle w:val="Odlomakpopisa"/>
        <w:numPr>
          <w:ilvl w:val="0"/>
          <w:numId w:val="2"/>
        </w:numPr>
        <w:ind w:left="567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Školski odbor jednoglasno prihvaća Zapisnik  </w:t>
      </w:r>
      <w:r w:rsidR="004348A7">
        <w:rPr>
          <w:rFonts w:asciiTheme="minorHAnsi" w:hAnsiTheme="minorHAnsi" w:cstheme="minorHAnsi"/>
        </w:rPr>
        <w:t>9</w:t>
      </w:r>
      <w:r>
        <w:rPr>
          <w:rFonts w:ascii="Calibri" w:hAnsi="Calibri" w:cs="Calibri"/>
        </w:rPr>
        <w:t>. sjednice Školskog odbora</w:t>
      </w:r>
    </w:p>
    <w:p w:rsidR="0027062C" w:rsidRDefault="0027062C" w:rsidP="00710534">
      <w:pPr>
        <w:ind w:left="567" w:firstLine="708"/>
        <w:jc w:val="both"/>
        <w:rPr>
          <w:rFonts w:ascii="Calibri" w:hAnsi="Calibri"/>
        </w:rPr>
      </w:pPr>
    </w:p>
    <w:p w:rsidR="0027062C" w:rsidRDefault="0027062C" w:rsidP="00710534">
      <w:pPr>
        <w:ind w:left="567" w:firstLine="708"/>
        <w:jc w:val="both"/>
        <w:rPr>
          <w:rFonts w:ascii="Calibri" w:hAnsi="Calibri"/>
        </w:rPr>
      </w:pPr>
    </w:p>
    <w:p w:rsidR="0027062C" w:rsidRDefault="0027062C" w:rsidP="00710534">
      <w:pPr>
        <w:ind w:left="567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Ad.2.)</w:t>
      </w:r>
    </w:p>
    <w:p w:rsidR="001D1402" w:rsidRDefault="001D1402" w:rsidP="00710534">
      <w:pPr>
        <w:ind w:left="567"/>
        <w:jc w:val="center"/>
        <w:rPr>
          <w:rFonts w:ascii="Calibri" w:hAnsi="Calibri"/>
          <w:b/>
        </w:rPr>
      </w:pPr>
    </w:p>
    <w:p w:rsidR="001D1402" w:rsidRPr="001D1402" w:rsidRDefault="001D1402" w:rsidP="00710534">
      <w:pPr>
        <w:pStyle w:val="Tijeloteksta"/>
        <w:spacing w:line="276" w:lineRule="auto"/>
        <w:ind w:left="567"/>
        <w:jc w:val="left"/>
        <w:rPr>
          <w:rFonts w:asciiTheme="minorHAnsi" w:hAnsiTheme="minorHAnsi" w:cstheme="minorHAnsi"/>
          <w:i/>
          <w:szCs w:val="24"/>
        </w:rPr>
      </w:pPr>
      <w:r w:rsidRPr="001D1402">
        <w:rPr>
          <w:rFonts w:asciiTheme="minorHAnsi" w:hAnsiTheme="minorHAnsi" w:cstheme="minorHAnsi"/>
          <w:i/>
          <w:szCs w:val="24"/>
        </w:rPr>
        <w:t>Prihvaćanje Procjene rizika i Usvajanje Plana sigurnosti</w:t>
      </w:r>
    </w:p>
    <w:p w:rsidR="002E32E2" w:rsidRDefault="002E32E2" w:rsidP="00710534">
      <w:pPr>
        <w:ind w:left="567"/>
        <w:jc w:val="center"/>
        <w:rPr>
          <w:rFonts w:ascii="Calibri" w:hAnsi="Calibri"/>
          <w:b/>
        </w:rPr>
      </w:pPr>
    </w:p>
    <w:p w:rsidR="00825619" w:rsidRPr="00B40A92" w:rsidRDefault="00825619" w:rsidP="00710534">
      <w:pPr>
        <w:pStyle w:val="Odlomakpopisa"/>
        <w:numPr>
          <w:ilvl w:val="0"/>
          <w:numId w:val="16"/>
        </w:numPr>
        <w:ind w:left="567"/>
        <w:rPr>
          <w:rFonts w:ascii="Calibri" w:hAnsi="Calibri"/>
        </w:rPr>
      </w:pPr>
      <w:r w:rsidRPr="00B40A92">
        <w:rPr>
          <w:rFonts w:ascii="Calibri" w:hAnsi="Calibri"/>
        </w:rPr>
        <w:t xml:space="preserve">Ravnatelj škole Ivica Tomljanović, pozdravio je sve nazočne, a posebno članove Tima za sigurnost koji su nazočni </w:t>
      </w:r>
      <w:r w:rsidR="001D1402" w:rsidRPr="00B40A92">
        <w:rPr>
          <w:rFonts w:ascii="Calibri" w:hAnsi="Calibri"/>
        </w:rPr>
        <w:t>u svezi</w:t>
      </w:r>
      <w:r w:rsidRPr="00B40A92">
        <w:rPr>
          <w:rFonts w:ascii="Calibri" w:hAnsi="Calibri"/>
        </w:rPr>
        <w:t xml:space="preserve"> druge točke Dnevnog reda</w:t>
      </w:r>
      <w:r w:rsidR="001D1402" w:rsidRPr="00B40A92">
        <w:rPr>
          <w:rFonts w:ascii="Calibri" w:hAnsi="Calibri"/>
        </w:rPr>
        <w:t>, predstavio je gospodina Ivana Nožinu, predstavnika tvrtke IN konzalting d.o.o. iz Slavonskog Broda koja je izradila procjenu postojećeg stanja i analizu rizike te Plan sigurnosti školske ustanove.</w:t>
      </w:r>
    </w:p>
    <w:p w:rsidR="001D1402" w:rsidRDefault="001D1402" w:rsidP="00710534">
      <w:pPr>
        <w:ind w:left="567"/>
        <w:rPr>
          <w:rFonts w:ascii="Calibri" w:hAnsi="Calibri"/>
        </w:rPr>
      </w:pPr>
    </w:p>
    <w:p w:rsidR="001D1402" w:rsidRPr="00B40A92" w:rsidRDefault="001D1402" w:rsidP="00710534">
      <w:pPr>
        <w:pStyle w:val="Odlomakpopisa"/>
        <w:numPr>
          <w:ilvl w:val="0"/>
          <w:numId w:val="16"/>
        </w:numPr>
        <w:ind w:left="567"/>
        <w:rPr>
          <w:rFonts w:ascii="Calibri" w:hAnsi="Calibri"/>
        </w:rPr>
      </w:pPr>
      <w:r w:rsidRPr="00B40A92">
        <w:rPr>
          <w:rFonts w:ascii="Calibri" w:hAnsi="Calibri"/>
        </w:rPr>
        <w:t xml:space="preserve">Ivan Nožina predstavio </w:t>
      </w:r>
      <w:r w:rsidR="00730454" w:rsidRPr="00B40A92">
        <w:rPr>
          <w:rFonts w:ascii="Calibri" w:hAnsi="Calibri"/>
        </w:rPr>
        <w:t xml:space="preserve">je organizaciju tvrtke IN konzalting d.o.o. u kojoj su zaposlenici visokoobrazovani stručnjaci koji imaju dugogodišnje iskustvo u području zaštite i sigurnosti, da tvrtka radi na temelju ISO normi; sustav upravljanja kvalitetom ISO 9001:2015, Certifikat za </w:t>
      </w:r>
      <w:proofErr w:type="spellStart"/>
      <w:r w:rsidR="00730454" w:rsidRPr="00B40A92">
        <w:rPr>
          <w:rFonts w:ascii="Calibri" w:hAnsi="Calibri"/>
        </w:rPr>
        <w:t>Lead</w:t>
      </w:r>
      <w:proofErr w:type="spellEnd"/>
      <w:r w:rsidR="00730454" w:rsidRPr="00B40A92">
        <w:rPr>
          <w:rFonts w:ascii="Calibri" w:hAnsi="Calibri"/>
        </w:rPr>
        <w:t xml:space="preserve"> </w:t>
      </w:r>
      <w:proofErr w:type="spellStart"/>
      <w:r w:rsidR="00730454" w:rsidRPr="00B40A92">
        <w:rPr>
          <w:rFonts w:ascii="Calibri" w:hAnsi="Calibri"/>
        </w:rPr>
        <w:t>risk</w:t>
      </w:r>
      <w:proofErr w:type="spellEnd"/>
      <w:r w:rsidR="00730454" w:rsidRPr="00B40A92">
        <w:rPr>
          <w:rFonts w:ascii="Calibri" w:hAnsi="Calibri"/>
        </w:rPr>
        <w:t xml:space="preserve"> </w:t>
      </w:r>
      <w:proofErr w:type="spellStart"/>
      <w:r w:rsidR="00730454" w:rsidRPr="00B40A92">
        <w:rPr>
          <w:rFonts w:ascii="Calibri" w:hAnsi="Calibri"/>
        </w:rPr>
        <w:t>menagere</w:t>
      </w:r>
      <w:proofErr w:type="spellEnd"/>
      <w:r w:rsidR="00730454" w:rsidRPr="00B40A92">
        <w:rPr>
          <w:rFonts w:ascii="Calibri" w:hAnsi="Calibri"/>
        </w:rPr>
        <w:t xml:space="preserve"> ISO 31000:2018, Certifikat za interni i eksterni audit </w:t>
      </w:r>
      <w:proofErr w:type="spellStart"/>
      <w:r w:rsidR="00730454" w:rsidRPr="00B40A92">
        <w:rPr>
          <w:rFonts w:ascii="Calibri" w:hAnsi="Calibri"/>
        </w:rPr>
        <w:t>susttava</w:t>
      </w:r>
      <w:proofErr w:type="spellEnd"/>
      <w:r w:rsidR="00730454" w:rsidRPr="00B40A92">
        <w:rPr>
          <w:rFonts w:ascii="Calibri" w:hAnsi="Calibri"/>
        </w:rPr>
        <w:t xml:space="preserve"> upravljanja informacijskom </w:t>
      </w:r>
      <w:proofErr w:type="spellStart"/>
      <w:r w:rsidR="00730454" w:rsidRPr="00B40A92">
        <w:rPr>
          <w:rFonts w:ascii="Calibri" w:hAnsi="Calibri"/>
        </w:rPr>
        <w:t>siugrnoćšu</w:t>
      </w:r>
      <w:proofErr w:type="spellEnd"/>
      <w:r w:rsidR="00730454" w:rsidRPr="00B40A92">
        <w:rPr>
          <w:rFonts w:ascii="Calibri" w:hAnsi="Calibri"/>
        </w:rPr>
        <w:t xml:space="preserve"> ISO/IEC 27001:2022 </w:t>
      </w:r>
      <w:proofErr w:type="spellStart"/>
      <w:r w:rsidR="00730454" w:rsidRPr="00B40A92">
        <w:rPr>
          <w:rFonts w:ascii="Calibri" w:hAnsi="Calibri"/>
        </w:rPr>
        <w:t>Lead</w:t>
      </w:r>
      <w:proofErr w:type="spellEnd"/>
      <w:r w:rsidR="00730454" w:rsidRPr="00B40A92">
        <w:rPr>
          <w:rFonts w:ascii="Calibri" w:hAnsi="Calibri"/>
        </w:rPr>
        <w:t xml:space="preserve"> auditor.</w:t>
      </w:r>
    </w:p>
    <w:p w:rsidR="00730454" w:rsidRPr="00B40A92" w:rsidRDefault="00730454" w:rsidP="00710534">
      <w:pPr>
        <w:pStyle w:val="Odlomakpopisa"/>
        <w:numPr>
          <w:ilvl w:val="0"/>
          <w:numId w:val="16"/>
        </w:numPr>
        <w:ind w:left="567"/>
        <w:rPr>
          <w:rFonts w:ascii="Calibri" w:hAnsi="Calibri"/>
        </w:rPr>
      </w:pPr>
      <w:r w:rsidRPr="00B40A92">
        <w:rPr>
          <w:rFonts w:ascii="Calibri" w:hAnsi="Calibri"/>
        </w:rPr>
        <w:t>Prema Zakonu o zaštiti podataka svi podaci iz Prosudbe ug</w:t>
      </w:r>
      <w:r w:rsidR="008F4B5D" w:rsidRPr="00B40A92">
        <w:rPr>
          <w:rFonts w:ascii="Calibri" w:hAnsi="Calibri"/>
        </w:rPr>
        <w:t>ro</w:t>
      </w:r>
      <w:r w:rsidRPr="00B40A92">
        <w:rPr>
          <w:rFonts w:ascii="Calibri" w:hAnsi="Calibri"/>
        </w:rPr>
        <w:t>ženosti objekta smatraju se poslovnom tajnom.</w:t>
      </w:r>
    </w:p>
    <w:p w:rsidR="00A7324E" w:rsidRPr="00B40A92" w:rsidRDefault="00730454" w:rsidP="00710534">
      <w:pPr>
        <w:pStyle w:val="Odlomakpopisa"/>
        <w:numPr>
          <w:ilvl w:val="0"/>
          <w:numId w:val="16"/>
        </w:numPr>
        <w:ind w:left="567"/>
        <w:rPr>
          <w:rFonts w:ascii="Calibri" w:hAnsi="Calibri"/>
        </w:rPr>
      </w:pPr>
      <w:r w:rsidRPr="00B40A92">
        <w:rPr>
          <w:rFonts w:ascii="Calibri" w:hAnsi="Calibri"/>
        </w:rPr>
        <w:t xml:space="preserve">Predstavljen je zakonodavni okvir – Dopis Ministarstva znanosti, obrazovanja i mladih od 31. siječnja 2025. godine, Sporazum o međuresornoj suradnji i koordinaciji u području sprečavanja nasilja i drugih </w:t>
      </w:r>
      <w:proofErr w:type="spellStart"/>
      <w:r w:rsidRPr="00B40A92">
        <w:rPr>
          <w:rFonts w:ascii="Calibri" w:hAnsi="Calibri"/>
        </w:rPr>
        <w:t>ugrožavajućih</w:t>
      </w:r>
      <w:proofErr w:type="spellEnd"/>
      <w:r w:rsidRPr="00B40A92">
        <w:rPr>
          <w:rFonts w:ascii="Calibri" w:hAnsi="Calibri"/>
        </w:rPr>
        <w:t xml:space="preserve"> ponašanja na lokalnoj razini  (MZP, MODOMI SP, MP, MZ, MZOM, MHB) od 5. ožujka 2020. godine, Prijedlog Sigurnosnih mjera za izradu Plana sigurnosti školskih ustanova, Smjernice za postupanje školskih ustanov</w:t>
      </w:r>
      <w:r w:rsidR="008F4B5D" w:rsidRPr="00B40A92">
        <w:rPr>
          <w:rFonts w:ascii="Calibri" w:hAnsi="Calibri"/>
        </w:rPr>
        <w:t>e</w:t>
      </w:r>
      <w:r w:rsidRPr="00B40A92">
        <w:rPr>
          <w:rFonts w:ascii="Calibri" w:hAnsi="Calibri"/>
        </w:rPr>
        <w:t xml:space="preserve"> u slučajevima ugroze s neželjenim posljedicama (MZOM), Odluka o donošenju Minimalnih standarda i preporuka o sigurnosti u školskim ustanovama koji se odnose na tehničke mjere zaštite</w:t>
      </w:r>
      <w:r w:rsidR="008F4B5D" w:rsidRPr="00B40A92">
        <w:rPr>
          <w:rFonts w:ascii="Calibri" w:hAnsi="Calibri"/>
        </w:rPr>
        <w:t xml:space="preserve"> (MZOM); Zakon o privatnoj zaštiti – Poslove izrade prosudbe ugroženosti može obaviti „zaštitar za izradu prosudbe ugroženosti“ - problemi u praksi jer do sada nisu doneseni Pravilnici o izradi prosudbi ugroženosti kao n Pravilnik o programu za zaštitare za izradu prosudbi ugroženosti; Pravilnik o uvjetima i načinu provedbe tehničke zaštite…</w:t>
      </w:r>
    </w:p>
    <w:p w:rsidR="006D193A" w:rsidRPr="00710534" w:rsidRDefault="008F4B5D" w:rsidP="00710534">
      <w:pPr>
        <w:pStyle w:val="Odlomakpopisa"/>
        <w:numPr>
          <w:ilvl w:val="0"/>
          <w:numId w:val="16"/>
        </w:numPr>
        <w:ind w:left="567"/>
        <w:rPr>
          <w:rFonts w:ascii="Calibri" w:hAnsi="Calibri"/>
        </w:rPr>
      </w:pPr>
      <w:r w:rsidRPr="00B40A92">
        <w:rPr>
          <w:rFonts w:ascii="Calibri" w:hAnsi="Calibri"/>
        </w:rPr>
        <w:t>Članovi Školskog odbora</w:t>
      </w:r>
      <w:r w:rsidR="00A7324E" w:rsidRPr="00B40A92">
        <w:rPr>
          <w:rFonts w:ascii="Calibri" w:hAnsi="Calibri"/>
        </w:rPr>
        <w:t xml:space="preserve"> i </w:t>
      </w:r>
      <w:r w:rsidR="006D193A" w:rsidRPr="00B40A92">
        <w:rPr>
          <w:rFonts w:ascii="Calibri" w:hAnsi="Calibri"/>
        </w:rPr>
        <w:t xml:space="preserve">članovi sigurnosti, </w:t>
      </w:r>
      <w:r w:rsidRPr="00B40A92">
        <w:rPr>
          <w:rFonts w:ascii="Calibri" w:hAnsi="Calibri"/>
        </w:rPr>
        <w:t xml:space="preserve">pitali su, </w:t>
      </w:r>
      <w:r w:rsidR="006D193A" w:rsidRPr="00B40A92">
        <w:rPr>
          <w:rFonts w:ascii="Calibri" w:hAnsi="Calibri"/>
        </w:rPr>
        <w:t xml:space="preserve">u smislu distribucije, smiju li dobiti u informatičkoj </w:t>
      </w:r>
      <w:r w:rsidRPr="00B40A92">
        <w:rPr>
          <w:rFonts w:ascii="Calibri" w:hAnsi="Calibri"/>
        </w:rPr>
        <w:t xml:space="preserve">formi. </w:t>
      </w:r>
      <w:r w:rsidR="0058229D" w:rsidRPr="00B40A92">
        <w:rPr>
          <w:rFonts w:ascii="Calibri" w:hAnsi="Calibri"/>
        </w:rPr>
        <w:t xml:space="preserve"> Odgovor je bio da, ali da se mora z</w:t>
      </w:r>
      <w:r w:rsidR="006D193A" w:rsidRPr="00B40A92">
        <w:rPr>
          <w:rFonts w:ascii="Calibri" w:hAnsi="Calibri"/>
        </w:rPr>
        <w:t>aštiti šifrom</w:t>
      </w:r>
      <w:r w:rsidR="0058229D" w:rsidRPr="00B40A92">
        <w:rPr>
          <w:rFonts w:ascii="Calibri" w:hAnsi="Calibri"/>
        </w:rPr>
        <w:t xml:space="preserve">, </w:t>
      </w:r>
      <w:r w:rsidR="006D193A" w:rsidRPr="00B40A92">
        <w:rPr>
          <w:rFonts w:ascii="Calibri" w:hAnsi="Calibri"/>
        </w:rPr>
        <w:t xml:space="preserve">samo zaštićenim mailom kad se spremi obavezno brisati, ne držati nikakve </w:t>
      </w:r>
      <w:r w:rsidR="0058229D" w:rsidRPr="00B40A92">
        <w:rPr>
          <w:rFonts w:ascii="Calibri" w:hAnsi="Calibri"/>
        </w:rPr>
        <w:t>službene dokumente.</w:t>
      </w:r>
      <w:r w:rsidR="006D193A" w:rsidRPr="00B40A92">
        <w:rPr>
          <w:rFonts w:ascii="Calibri" w:hAnsi="Calibri"/>
        </w:rPr>
        <w:t xml:space="preserve"> Neće se moći otvoriti </w:t>
      </w:r>
      <w:r w:rsidR="0058229D" w:rsidRPr="00B40A92">
        <w:rPr>
          <w:rFonts w:ascii="Calibri" w:hAnsi="Calibri"/>
        </w:rPr>
        <w:t xml:space="preserve">nego </w:t>
      </w:r>
      <w:r w:rsidR="006D193A" w:rsidRPr="00B40A92">
        <w:rPr>
          <w:rFonts w:ascii="Calibri" w:hAnsi="Calibri"/>
        </w:rPr>
        <w:t xml:space="preserve">samo </w:t>
      </w:r>
      <w:r w:rsidR="0058229D" w:rsidRPr="00B40A92">
        <w:rPr>
          <w:rFonts w:ascii="Calibri" w:hAnsi="Calibri"/>
        </w:rPr>
        <w:t>s pristupnom šifrom.</w:t>
      </w:r>
    </w:p>
    <w:p w:rsidR="006D193A" w:rsidRDefault="00FB10FA" w:rsidP="00710534">
      <w:pPr>
        <w:pStyle w:val="Odlomakpopisa"/>
        <w:numPr>
          <w:ilvl w:val="0"/>
          <w:numId w:val="16"/>
        </w:numPr>
        <w:ind w:left="567"/>
        <w:rPr>
          <w:rFonts w:ascii="Calibri" w:hAnsi="Calibri"/>
        </w:rPr>
      </w:pPr>
      <w:r w:rsidRPr="00B40A92">
        <w:rPr>
          <w:rFonts w:ascii="Calibri" w:hAnsi="Calibri"/>
        </w:rPr>
        <w:t>Ravnatelj je naglasio problematiku</w:t>
      </w:r>
      <w:r w:rsidR="006D193A" w:rsidRPr="00B40A92">
        <w:rPr>
          <w:rFonts w:ascii="Calibri" w:hAnsi="Calibri"/>
        </w:rPr>
        <w:t xml:space="preserve"> kontrole prostora škole </w:t>
      </w:r>
      <w:r w:rsidRPr="00B40A92">
        <w:rPr>
          <w:rFonts w:ascii="Calibri" w:hAnsi="Calibri"/>
        </w:rPr>
        <w:t>i naveo način kako je provođena kontrola</w:t>
      </w:r>
    </w:p>
    <w:p w:rsidR="00710534" w:rsidRDefault="00710534" w:rsidP="00710534">
      <w:pPr>
        <w:pStyle w:val="Odlomakpopisa"/>
        <w:ind w:left="567"/>
        <w:rPr>
          <w:rFonts w:ascii="Calibri" w:hAnsi="Calibri"/>
        </w:rPr>
      </w:pPr>
    </w:p>
    <w:p w:rsidR="00710534" w:rsidRDefault="00710534" w:rsidP="00710534">
      <w:pPr>
        <w:pStyle w:val="Odlomakpopisa"/>
        <w:ind w:left="567"/>
        <w:rPr>
          <w:rFonts w:ascii="Calibri" w:hAnsi="Calibri"/>
        </w:rPr>
      </w:pPr>
    </w:p>
    <w:p w:rsidR="00710534" w:rsidRPr="00B40A92" w:rsidRDefault="00710534" w:rsidP="00710534">
      <w:pPr>
        <w:pStyle w:val="Odlomakpopisa"/>
        <w:ind w:left="567"/>
        <w:rPr>
          <w:rFonts w:ascii="Calibri" w:hAnsi="Calibri"/>
        </w:rPr>
      </w:pPr>
    </w:p>
    <w:p w:rsidR="006D193A" w:rsidRPr="00B40A92" w:rsidRDefault="00FB10FA" w:rsidP="00710534">
      <w:pPr>
        <w:pStyle w:val="Odlomakpopisa"/>
        <w:numPr>
          <w:ilvl w:val="0"/>
          <w:numId w:val="16"/>
        </w:numPr>
        <w:ind w:left="567"/>
        <w:rPr>
          <w:rFonts w:ascii="Calibri" w:hAnsi="Calibri"/>
        </w:rPr>
      </w:pPr>
      <w:r w:rsidRPr="00B40A92">
        <w:rPr>
          <w:rFonts w:ascii="Calibri" w:hAnsi="Calibri"/>
        </w:rPr>
        <w:lastRenderedPageBreak/>
        <w:t>Član tima za sigurnost Božidar Biondić pitao je kakvo je stanje s područnim školama. Ivan N. objasnio je da su one u Procjeni rizika.</w:t>
      </w:r>
    </w:p>
    <w:p w:rsidR="006D193A" w:rsidRPr="00B40A92" w:rsidRDefault="00FB10FA" w:rsidP="00710534">
      <w:pPr>
        <w:pStyle w:val="Odlomakpopisa"/>
        <w:numPr>
          <w:ilvl w:val="0"/>
          <w:numId w:val="16"/>
        </w:numPr>
        <w:ind w:left="567"/>
        <w:rPr>
          <w:rFonts w:ascii="Calibri" w:hAnsi="Calibri"/>
        </w:rPr>
      </w:pPr>
      <w:r w:rsidRPr="00B40A92">
        <w:rPr>
          <w:rFonts w:ascii="Calibri" w:hAnsi="Calibri"/>
        </w:rPr>
        <w:t>Ravnatelj je pojasnio da će se uključivanjem video nadzora umanjiti rizik jer je procjena napravljena prije nego je stavljen video nadzor. Zaključio je da je zadovoljan sa suradnjom s osnivačem koji je procijenio da ne bi išli u izradu dokumenata po „špranci“.</w:t>
      </w:r>
    </w:p>
    <w:p w:rsidR="00FB10FA" w:rsidRPr="00B40A92" w:rsidRDefault="00FB10FA" w:rsidP="00710534">
      <w:pPr>
        <w:pStyle w:val="Odlomakpopisa"/>
        <w:numPr>
          <w:ilvl w:val="0"/>
          <w:numId w:val="16"/>
        </w:numPr>
        <w:ind w:left="567"/>
        <w:rPr>
          <w:rFonts w:ascii="Calibri" w:hAnsi="Calibri"/>
        </w:rPr>
      </w:pPr>
      <w:r w:rsidRPr="00B40A92">
        <w:rPr>
          <w:rFonts w:ascii="Calibri" w:hAnsi="Calibri"/>
        </w:rPr>
        <w:t>Članica tima i stručna suradnica pedagoginja</w:t>
      </w:r>
      <w:r w:rsidR="00B40A92">
        <w:rPr>
          <w:rFonts w:ascii="Calibri" w:hAnsi="Calibri"/>
        </w:rPr>
        <w:t xml:space="preserve"> Nina Banić</w:t>
      </w:r>
      <w:r w:rsidRPr="00B40A92">
        <w:rPr>
          <w:rFonts w:ascii="Calibri" w:hAnsi="Calibri"/>
        </w:rPr>
        <w:t xml:space="preserve"> je istaknula da se </w:t>
      </w:r>
      <w:r w:rsidR="006D193A" w:rsidRPr="00B40A92">
        <w:rPr>
          <w:rFonts w:ascii="Calibri" w:hAnsi="Calibri"/>
        </w:rPr>
        <w:t>sigurnost mora</w:t>
      </w:r>
      <w:r w:rsidRPr="00B40A92">
        <w:rPr>
          <w:rFonts w:ascii="Calibri" w:hAnsi="Calibri"/>
        </w:rPr>
        <w:t xml:space="preserve"> razraditi na način da </w:t>
      </w:r>
      <w:r w:rsidR="006D193A" w:rsidRPr="00B40A92">
        <w:rPr>
          <w:rFonts w:ascii="Calibri" w:hAnsi="Calibri"/>
        </w:rPr>
        <w:t xml:space="preserve"> se ne našteti mentalnom zdravlju</w:t>
      </w:r>
      <w:r w:rsidRPr="00B40A92">
        <w:rPr>
          <w:rFonts w:ascii="Calibri" w:hAnsi="Calibri"/>
        </w:rPr>
        <w:t xml:space="preserve"> učenika.</w:t>
      </w:r>
    </w:p>
    <w:p w:rsidR="00B34E3C" w:rsidRPr="00B40A92" w:rsidRDefault="00B34E3C" w:rsidP="00710534">
      <w:pPr>
        <w:pStyle w:val="Odlomakpopisa"/>
        <w:numPr>
          <w:ilvl w:val="0"/>
          <w:numId w:val="16"/>
        </w:numPr>
        <w:ind w:left="567"/>
        <w:rPr>
          <w:rFonts w:ascii="Calibri" w:hAnsi="Calibri"/>
        </w:rPr>
      </w:pPr>
      <w:r w:rsidRPr="00B40A92">
        <w:rPr>
          <w:rFonts w:ascii="Calibri" w:hAnsi="Calibri"/>
        </w:rPr>
        <w:t xml:space="preserve">Ivan </w:t>
      </w:r>
      <w:r w:rsidR="00FB10FA" w:rsidRPr="00B40A92">
        <w:rPr>
          <w:rFonts w:ascii="Calibri" w:hAnsi="Calibri"/>
        </w:rPr>
        <w:t>N. napomenu je da su dali</w:t>
      </w:r>
      <w:r w:rsidRPr="00B40A92">
        <w:rPr>
          <w:rFonts w:ascii="Calibri" w:hAnsi="Calibri"/>
        </w:rPr>
        <w:t xml:space="preserve"> sve upute i smjernice</w:t>
      </w:r>
      <w:r w:rsidR="00FB10FA" w:rsidRPr="00B40A92">
        <w:rPr>
          <w:rFonts w:ascii="Calibri" w:hAnsi="Calibri"/>
        </w:rPr>
        <w:t xml:space="preserve">  -</w:t>
      </w:r>
      <w:r w:rsidRPr="00B40A92">
        <w:rPr>
          <w:rFonts w:ascii="Calibri" w:hAnsi="Calibri"/>
        </w:rPr>
        <w:t xml:space="preserve"> treba bit</w:t>
      </w:r>
      <w:r w:rsidR="00FB10FA" w:rsidRPr="00B40A92">
        <w:rPr>
          <w:rFonts w:ascii="Calibri" w:hAnsi="Calibri"/>
        </w:rPr>
        <w:t xml:space="preserve">i u skladu sa strukom - </w:t>
      </w:r>
      <w:r w:rsidRPr="00B40A92">
        <w:rPr>
          <w:rFonts w:ascii="Calibri" w:hAnsi="Calibri"/>
        </w:rPr>
        <w:t xml:space="preserve">pedagogija, psihologija itd. </w:t>
      </w:r>
      <w:r w:rsidR="00FB10FA" w:rsidRPr="00B40A92">
        <w:rPr>
          <w:rFonts w:ascii="Calibri" w:hAnsi="Calibri"/>
        </w:rPr>
        <w:t xml:space="preserve">, </w:t>
      </w:r>
      <w:r w:rsidRPr="00B40A92">
        <w:rPr>
          <w:rFonts w:ascii="Calibri" w:hAnsi="Calibri"/>
        </w:rPr>
        <w:t xml:space="preserve">treba napraviti s djecom pripreme,  uključiti strku, </w:t>
      </w:r>
      <w:r w:rsidR="00FB10FA" w:rsidRPr="00B40A92">
        <w:rPr>
          <w:rFonts w:ascii="Calibri" w:hAnsi="Calibri"/>
        </w:rPr>
        <w:t>MUP,</w:t>
      </w:r>
      <w:r w:rsidRPr="00B40A92">
        <w:rPr>
          <w:rFonts w:ascii="Calibri" w:hAnsi="Calibri"/>
        </w:rPr>
        <w:t xml:space="preserve">  s djecom odrađivati krizne situacije… treba</w:t>
      </w:r>
      <w:r w:rsidR="00FB10FA" w:rsidRPr="00B40A92">
        <w:rPr>
          <w:rFonts w:ascii="Calibri" w:hAnsi="Calibri"/>
        </w:rPr>
        <w:t xml:space="preserve"> </w:t>
      </w:r>
      <w:r w:rsidRPr="00B40A92">
        <w:rPr>
          <w:rFonts w:ascii="Calibri" w:hAnsi="Calibri"/>
        </w:rPr>
        <w:t>se sastajati</w:t>
      </w:r>
      <w:r w:rsidR="00FB10FA" w:rsidRPr="00B40A92">
        <w:rPr>
          <w:rFonts w:ascii="Calibri" w:hAnsi="Calibri"/>
        </w:rPr>
        <w:t xml:space="preserve">, raspravljati o </w:t>
      </w:r>
      <w:r w:rsidRPr="00B40A92">
        <w:rPr>
          <w:rFonts w:ascii="Calibri" w:hAnsi="Calibri"/>
        </w:rPr>
        <w:t xml:space="preserve"> svak</w:t>
      </w:r>
      <w:r w:rsidR="00FB10FA" w:rsidRPr="00B40A92">
        <w:rPr>
          <w:rFonts w:ascii="Calibri" w:hAnsi="Calibri"/>
        </w:rPr>
        <w:t>om</w:t>
      </w:r>
      <w:r w:rsidRPr="00B40A92">
        <w:rPr>
          <w:rFonts w:ascii="Calibri" w:hAnsi="Calibri"/>
        </w:rPr>
        <w:t xml:space="preserve"> problem</w:t>
      </w:r>
      <w:r w:rsidR="00FB10FA" w:rsidRPr="00B40A92">
        <w:rPr>
          <w:rFonts w:ascii="Calibri" w:hAnsi="Calibri"/>
        </w:rPr>
        <w:t>u,</w:t>
      </w:r>
      <w:r w:rsidRPr="00B40A92">
        <w:rPr>
          <w:rFonts w:ascii="Calibri" w:hAnsi="Calibri"/>
        </w:rPr>
        <w:t xml:space="preserve"> vidjeti što je sigurnost, a što je odgoj, </w:t>
      </w:r>
      <w:r w:rsidR="00FB10FA" w:rsidRPr="00B40A92">
        <w:rPr>
          <w:rFonts w:ascii="Calibri" w:hAnsi="Calibri"/>
        </w:rPr>
        <w:t xml:space="preserve">uvažiti </w:t>
      </w:r>
      <w:r w:rsidRPr="00B40A92">
        <w:rPr>
          <w:rFonts w:ascii="Calibri" w:hAnsi="Calibri"/>
        </w:rPr>
        <w:t>min</w:t>
      </w:r>
      <w:r w:rsidR="00FB10FA" w:rsidRPr="00B40A92">
        <w:rPr>
          <w:rFonts w:ascii="Calibri" w:hAnsi="Calibri"/>
        </w:rPr>
        <w:t>imalne</w:t>
      </w:r>
      <w:r w:rsidRPr="00B40A92">
        <w:rPr>
          <w:rFonts w:ascii="Calibri" w:hAnsi="Calibri"/>
        </w:rPr>
        <w:t xml:space="preserve"> standarde i prep</w:t>
      </w:r>
      <w:r w:rsidR="00FB10FA" w:rsidRPr="00B40A92">
        <w:rPr>
          <w:rFonts w:ascii="Calibri" w:hAnsi="Calibri"/>
        </w:rPr>
        <w:t>o</w:t>
      </w:r>
      <w:r w:rsidRPr="00B40A92">
        <w:rPr>
          <w:rFonts w:ascii="Calibri" w:hAnsi="Calibri"/>
        </w:rPr>
        <w:t>ruke, policija treba d</w:t>
      </w:r>
      <w:r w:rsidR="00FB10FA" w:rsidRPr="00B40A92">
        <w:rPr>
          <w:rFonts w:ascii="Calibri" w:hAnsi="Calibri"/>
        </w:rPr>
        <w:t>a</w:t>
      </w:r>
      <w:r w:rsidRPr="00B40A92">
        <w:rPr>
          <w:rFonts w:ascii="Calibri" w:hAnsi="Calibri"/>
        </w:rPr>
        <w:t>ti pomoć, da vide gdje su</w:t>
      </w:r>
      <w:r w:rsidR="00FB10FA" w:rsidRPr="00B40A92">
        <w:rPr>
          <w:rFonts w:ascii="Calibri" w:hAnsi="Calibri"/>
        </w:rPr>
        <w:t>,</w:t>
      </w:r>
      <w:r w:rsidRPr="00B40A92">
        <w:rPr>
          <w:rFonts w:ascii="Calibri" w:hAnsi="Calibri"/>
        </w:rPr>
        <w:t xml:space="preserve"> što rade, </w:t>
      </w:r>
      <w:r w:rsidR="00FB10FA" w:rsidRPr="00B40A92">
        <w:rPr>
          <w:rFonts w:ascii="Calibri" w:hAnsi="Calibri"/>
        </w:rPr>
        <w:t xml:space="preserve">svi se </w:t>
      </w:r>
      <w:r w:rsidRPr="00B40A92">
        <w:rPr>
          <w:rFonts w:ascii="Calibri" w:hAnsi="Calibri"/>
        </w:rPr>
        <w:t>mora</w:t>
      </w:r>
      <w:r w:rsidR="00FB10FA" w:rsidRPr="00B40A92">
        <w:rPr>
          <w:rFonts w:ascii="Calibri" w:hAnsi="Calibri"/>
        </w:rPr>
        <w:t>ju</w:t>
      </w:r>
      <w:r w:rsidRPr="00B40A92">
        <w:rPr>
          <w:rFonts w:ascii="Calibri" w:hAnsi="Calibri"/>
        </w:rPr>
        <w:t xml:space="preserve"> se baviti sigurnošću. Stav tv</w:t>
      </w:r>
      <w:r w:rsidR="00FB10FA" w:rsidRPr="00B40A92">
        <w:rPr>
          <w:rFonts w:ascii="Calibri" w:hAnsi="Calibri"/>
        </w:rPr>
        <w:t>r</w:t>
      </w:r>
      <w:r w:rsidRPr="00B40A92">
        <w:rPr>
          <w:rFonts w:ascii="Calibri" w:hAnsi="Calibri"/>
        </w:rPr>
        <w:t>tke</w:t>
      </w:r>
      <w:r w:rsidR="00FB10FA" w:rsidRPr="00B40A92">
        <w:rPr>
          <w:rFonts w:ascii="Calibri" w:hAnsi="Calibri"/>
        </w:rPr>
        <w:t xml:space="preserve"> je</w:t>
      </w:r>
      <w:r w:rsidRPr="00B40A92">
        <w:rPr>
          <w:rFonts w:ascii="Calibri" w:hAnsi="Calibri"/>
        </w:rPr>
        <w:t xml:space="preserve"> raditi u skladu s propisima</w:t>
      </w:r>
      <w:r w:rsidR="004348A7" w:rsidRPr="00B40A92">
        <w:rPr>
          <w:rFonts w:ascii="Calibri" w:hAnsi="Calibri"/>
        </w:rPr>
        <w:t>…</w:t>
      </w:r>
    </w:p>
    <w:p w:rsidR="004348A7" w:rsidRPr="00B40A92" w:rsidRDefault="004348A7" w:rsidP="00710534">
      <w:pPr>
        <w:pStyle w:val="Odlomakpopisa"/>
        <w:numPr>
          <w:ilvl w:val="0"/>
          <w:numId w:val="16"/>
        </w:numPr>
        <w:ind w:left="567"/>
        <w:rPr>
          <w:rFonts w:ascii="Calibri" w:hAnsi="Calibri"/>
        </w:rPr>
      </w:pPr>
      <w:r w:rsidRPr="00B40A92">
        <w:rPr>
          <w:rFonts w:ascii="Calibri" w:hAnsi="Calibri"/>
        </w:rPr>
        <w:t>Nakon što je Ivan Nožina pročitao i predstavio Procjenu rizika i Plan sigurnosti, Zamjenik predsjednika Školskog odbora otvorio je raspravu. Daljnjih pitanja i prijedloga nije bilo</w:t>
      </w:r>
    </w:p>
    <w:p w:rsidR="004348A7" w:rsidRPr="00B40A92" w:rsidRDefault="004348A7" w:rsidP="00710534">
      <w:pPr>
        <w:pStyle w:val="Odlomakpopisa"/>
        <w:numPr>
          <w:ilvl w:val="0"/>
          <w:numId w:val="16"/>
        </w:numPr>
        <w:ind w:left="567"/>
        <w:rPr>
          <w:rFonts w:ascii="Calibri" w:hAnsi="Calibri"/>
        </w:rPr>
      </w:pPr>
      <w:r w:rsidRPr="00B40A92">
        <w:rPr>
          <w:rFonts w:ascii="Calibri" w:hAnsi="Calibri"/>
        </w:rPr>
        <w:t>Zamjenik Predsjednika Školskog odbora da je Prijedloge Procjene rizika i Plana sigurnosti na glasovanje</w:t>
      </w:r>
    </w:p>
    <w:p w:rsidR="004348A7" w:rsidRPr="00B40A92" w:rsidRDefault="004348A7" w:rsidP="00710534">
      <w:pPr>
        <w:pStyle w:val="Odlomakpopisa"/>
        <w:numPr>
          <w:ilvl w:val="0"/>
          <w:numId w:val="16"/>
        </w:numPr>
        <w:ind w:left="567"/>
        <w:rPr>
          <w:rFonts w:ascii="Calibri" w:hAnsi="Calibri"/>
        </w:rPr>
      </w:pPr>
      <w:r w:rsidRPr="00B40A92">
        <w:rPr>
          <w:rFonts w:ascii="Calibri" w:hAnsi="Calibri"/>
        </w:rPr>
        <w:t>Školski odbor jednoglasno donosi</w:t>
      </w:r>
    </w:p>
    <w:p w:rsidR="00C71D4E" w:rsidRDefault="00C71D4E" w:rsidP="004348A7">
      <w:pPr>
        <w:ind w:left="426"/>
        <w:jc w:val="center"/>
        <w:rPr>
          <w:rFonts w:ascii="Calibri" w:hAnsi="Calibri"/>
        </w:rPr>
      </w:pPr>
    </w:p>
    <w:p w:rsidR="004348A7" w:rsidRDefault="004348A7" w:rsidP="004348A7">
      <w:pPr>
        <w:ind w:left="42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 d l u k u</w:t>
      </w:r>
    </w:p>
    <w:p w:rsidR="004348A7" w:rsidRDefault="004348A7" w:rsidP="004348A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 prihvaćanju </w:t>
      </w:r>
      <w:r w:rsidRPr="004348A7">
        <w:rPr>
          <w:rFonts w:asciiTheme="minorHAnsi" w:hAnsiTheme="minorHAnsi" w:cstheme="minorHAnsi"/>
          <w:b/>
        </w:rPr>
        <w:t xml:space="preserve">Procjene rizika </w:t>
      </w:r>
    </w:p>
    <w:p w:rsidR="00B40A92" w:rsidRDefault="00B40A92" w:rsidP="004348A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</w:p>
    <w:p w:rsidR="004348A7" w:rsidRDefault="00C71D4E" w:rsidP="004348A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  <w:r w:rsidR="004348A7">
        <w:rPr>
          <w:rFonts w:asciiTheme="minorHAnsi" w:hAnsiTheme="minorHAnsi" w:cstheme="minorHAnsi"/>
          <w:b/>
        </w:rPr>
        <w:t xml:space="preserve"> i </w:t>
      </w:r>
    </w:p>
    <w:p w:rsidR="004348A7" w:rsidRDefault="00C71D4E" w:rsidP="004348A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  </w:t>
      </w:r>
      <w:r w:rsidR="004348A7">
        <w:rPr>
          <w:rFonts w:asciiTheme="minorHAnsi" w:hAnsiTheme="minorHAnsi" w:cstheme="minorHAnsi"/>
          <w:b/>
        </w:rPr>
        <w:t xml:space="preserve">O d l u k u </w:t>
      </w:r>
    </w:p>
    <w:p w:rsidR="004348A7" w:rsidRDefault="00B40A92" w:rsidP="004348A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</w:t>
      </w:r>
      <w:r w:rsidR="004348A7" w:rsidRPr="004348A7">
        <w:rPr>
          <w:rFonts w:asciiTheme="minorHAnsi" w:hAnsiTheme="minorHAnsi" w:cstheme="minorHAnsi"/>
          <w:b/>
        </w:rPr>
        <w:t>svajanj</w:t>
      </w:r>
      <w:r w:rsidR="004348A7">
        <w:rPr>
          <w:rFonts w:asciiTheme="minorHAnsi" w:hAnsiTheme="minorHAnsi" w:cstheme="minorHAnsi"/>
          <w:b/>
        </w:rPr>
        <w:t>u</w:t>
      </w:r>
      <w:r w:rsidR="004348A7" w:rsidRPr="004348A7">
        <w:rPr>
          <w:rFonts w:asciiTheme="minorHAnsi" w:hAnsiTheme="minorHAnsi" w:cstheme="minorHAnsi"/>
          <w:b/>
        </w:rPr>
        <w:t xml:space="preserve"> Plana sigurnosti</w:t>
      </w:r>
    </w:p>
    <w:p w:rsidR="00B40A92" w:rsidRDefault="00B40A92" w:rsidP="004348A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34E3C" w:rsidRPr="00C71D4E" w:rsidRDefault="00B40A92" w:rsidP="00B40A92">
      <w:pPr>
        <w:rPr>
          <w:rFonts w:asciiTheme="minorHAnsi" w:hAnsiTheme="minorHAnsi" w:cstheme="minorHAnsi"/>
        </w:rPr>
      </w:pPr>
      <w:r w:rsidRPr="00C71D4E">
        <w:rPr>
          <w:rFonts w:asciiTheme="minorHAnsi" w:hAnsiTheme="minorHAnsi" w:cstheme="minorHAnsi"/>
        </w:rPr>
        <w:t>Procjena rizika i Plan sigurnosti sastavni su dio ovoga zapisnika, ali se zbog oznake poslovne tajne neće javno objavljivati</w:t>
      </w:r>
    </w:p>
    <w:p w:rsidR="0027062C" w:rsidRDefault="0027062C" w:rsidP="0092159D">
      <w:pPr>
        <w:ind w:firstLine="708"/>
        <w:jc w:val="both"/>
        <w:rPr>
          <w:rFonts w:ascii="Calibri" w:hAnsi="Calibri"/>
        </w:rPr>
      </w:pPr>
    </w:p>
    <w:p w:rsidR="00363911" w:rsidRDefault="00363911" w:rsidP="00363911">
      <w:pPr>
        <w:ind w:left="42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Ad.3.)</w:t>
      </w:r>
    </w:p>
    <w:p w:rsidR="00363911" w:rsidRDefault="00363911" w:rsidP="00363911">
      <w:pPr>
        <w:ind w:left="426"/>
        <w:jc w:val="center"/>
        <w:rPr>
          <w:rFonts w:ascii="Calibri" w:hAnsi="Calibri"/>
          <w:b/>
        </w:rPr>
      </w:pPr>
    </w:p>
    <w:p w:rsidR="00B40A92" w:rsidRDefault="00B40A92" w:rsidP="00F00947">
      <w:pPr>
        <w:rPr>
          <w:rFonts w:asciiTheme="minorHAnsi" w:hAnsiTheme="minorHAnsi" w:cstheme="minorHAnsi"/>
          <w:i/>
        </w:rPr>
      </w:pPr>
      <w:r w:rsidRPr="00B40A92">
        <w:rPr>
          <w:rFonts w:asciiTheme="minorHAnsi" w:hAnsiTheme="minorHAnsi" w:cstheme="minorHAnsi"/>
          <w:i/>
        </w:rPr>
        <w:t>Donošenje Odluke o davanju prethodne suglasnosti</w:t>
      </w:r>
    </w:p>
    <w:p w:rsidR="00B40A92" w:rsidRDefault="00B40A92" w:rsidP="00F00947">
      <w:pPr>
        <w:rPr>
          <w:rFonts w:asciiTheme="minorHAnsi" w:hAnsiTheme="minorHAnsi" w:cstheme="minorHAnsi"/>
          <w:i/>
        </w:rPr>
      </w:pPr>
    </w:p>
    <w:p w:rsidR="00B40A92" w:rsidRPr="00F00947" w:rsidRDefault="00B40A92" w:rsidP="00F00947">
      <w:pPr>
        <w:pStyle w:val="Odlomakpopisa"/>
        <w:numPr>
          <w:ilvl w:val="0"/>
          <w:numId w:val="18"/>
        </w:numPr>
        <w:rPr>
          <w:rFonts w:asciiTheme="minorHAnsi" w:hAnsiTheme="minorHAnsi" w:cstheme="minorHAnsi"/>
        </w:rPr>
      </w:pPr>
      <w:r w:rsidRPr="00F00947">
        <w:rPr>
          <w:rFonts w:asciiTheme="minorHAnsi" w:hAnsiTheme="minorHAnsi" w:cstheme="minorHAnsi"/>
        </w:rPr>
        <w:t>Ravnatelj škole pojasnio je članovima Školskog</w:t>
      </w:r>
      <w:r w:rsidR="00710534" w:rsidRPr="00F00947">
        <w:rPr>
          <w:rFonts w:asciiTheme="minorHAnsi" w:hAnsiTheme="minorHAnsi" w:cstheme="minorHAnsi"/>
        </w:rPr>
        <w:t xml:space="preserve"> da je učiteljica Martina Jurić zatražila smanjenje satnice Hrvatskoga jezika zbog toga što joj se u Katoličkoj osnovnoj školi satnica povećava, te je stoga moguće učiteljici Jeleni </w:t>
      </w:r>
      <w:proofErr w:type="spellStart"/>
      <w:r w:rsidR="00710534" w:rsidRPr="00F00947">
        <w:rPr>
          <w:rFonts w:asciiTheme="minorHAnsi" w:hAnsiTheme="minorHAnsi" w:cstheme="minorHAnsi"/>
        </w:rPr>
        <w:t>Bukovčan</w:t>
      </w:r>
      <w:proofErr w:type="spellEnd"/>
      <w:r w:rsidR="00710534" w:rsidRPr="00F00947">
        <w:rPr>
          <w:rFonts w:asciiTheme="minorHAnsi" w:hAnsiTheme="minorHAnsi" w:cstheme="minorHAnsi"/>
        </w:rPr>
        <w:t xml:space="preserve"> ponuditi povećanje sati njezinog već postojećeg ugovora o radu. </w:t>
      </w:r>
      <w:r w:rsidR="00243295" w:rsidRPr="00F00947">
        <w:rPr>
          <w:rFonts w:asciiTheme="minorHAnsi" w:hAnsiTheme="minorHAnsi" w:cstheme="minorHAnsi"/>
        </w:rPr>
        <w:t>Stoga je predložio</w:t>
      </w:r>
      <w:r w:rsidR="00F00947">
        <w:rPr>
          <w:rFonts w:asciiTheme="minorHAnsi" w:hAnsiTheme="minorHAnsi" w:cstheme="minorHAnsi"/>
        </w:rPr>
        <w:t>;</w:t>
      </w:r>
    </w:p>
    <w:p w:rsidR="00B40A92" w:rsidRPr="00F00947" w:rsidRDefault="00B40A92" w:rsidP="00F00947">
      <w:pPr>
        <w:pStyle w:val="Tijeloteksta"/>
        <w:numPr>
          <w:ilvl w:val="0"/>
          <w:numId w:val="17"/>
        </w:numPr>
        <w:spacing w:line="276" w:lineRule="auto"/>
        <w:ind w:left="0" w:firstLine="414"/>
        <w:jc w:val="left"/>
        <w:rPr>
          <w:rFonts w:asciiTheme="minorHAnsi" w:hAnsiTheme="minorHAnsi" w:cstheme="minorHAnsi"/>
          <w:szCs w:val="24"/>
        </w:rPr>
      </w:pPr>
      <w:r w:rsidRPr="00F00947">
        <w:rPr>
          <w:rFonts w:asciiTheme="minorHAnsi" w:hAnsiTheme="minorHAnsi" w:cstheme="minorHAnsi"/>
          <w:szCs w:val="24"/>
        </w:rPr>
        <w:t xml:space="preserve">povećanje sati Hrvatskoga jezika za učiteljicu Jelenu </w:t>
      </w:r>
      <w:proofErr w:type="spellStart"/>
      <w:r w:rsidRPr="00F00947">
        <w:rPr>
          <w:rFonts w:asciiTheme="minorHAnsi" w:hAnsiTheme="minorHAnsi" w:cstheme="minorHAnsi"/>
          <w:szCs w:val="24"/>
        </w:rPr>
        <w:t>Bukovčan</w:t>
      </w:r>
      <w:proofErr w:type="spellEnd"/>
      <w:r w:rsidRPr="00F00947">
        <w:rPr>
          <w:rFonts w:asciiTheme="minorHAnsi" w:hAnsiTheme="minorHAnsi" w:cstheme="minorHAnsi"/>
          <w:szCs w:val="24"/>
        </w:rPr>
        <w:t xml:space="preserve"> na 9 sati nastave tjedno </w:t>
      </w:r>
      <w:r w:rsidR="00F00947">
        <w:rPr>
          <w:rFonts w:asciiTheme="minorHAnsi" w:hAnsiTheme="minorHAnsi" w:cstheme="minorHAnsi"/>
          <w:szCs w:val="24"/>
        </w:rPr>
        <w:t xml:space="preserve">  </w:t>
      </w:r>
      <w:r w:rsidR="00F00947">
        <w:rPr>
          <w:rFonts w:asciiTheme="minorHAnsi" w:hAnsiTheme="minorHAnsi" w:cstheme="minorHAnsi"/>
          <w:szCs w:val="24"/>
        </w:rPr>
        <w:tab/>
      </w:r>
      <w:r w:rsidRPr="00F00947">
        <w:rPr>
          <w:rFonts w:asciiTheme="minorHAnsi" w:hAnsiTheme="minorHAnsi" w:cstheme="minorHAnsi"/>
          <w:szCs w:val="24"/>
        </w:rPr>
        <w:t xml:space="preserve">(18 sati ukupnog radnog vremena) </w:t>
      </w:r>
      <w:r w:rsidR="0084622B" w:rsidRPr="00F00947">
        <w:rPr>
          <w:rFonts w:asciiTheme="minorHAnsi" w:hAnsiTheme="minorHAnsi" w:cstheme="minorHAnsi"/>
          <w:szCs w:val="24"/>
        </w:rPr>
        <w:t xml:space="preserve"> i</w:t>
      </w:r>
    </w:p>
    <w:p w:rsidR="00B40A92" w:rsidRPr="00F00947" w:rsidRDefault="00B40A92" w:rsidP="00F00947">
      <w:pPr>
        <w:pStyle w:val="Tijeloteksta"/>
        <w:numPr>
          <w:ilvl w:val="0"/>
          <w:numId w:val="17"/>
        </w:numPr>
        <w:spacing w:line="276" w:lineRule="auto"/>
        <w:ind w:left="0" w:firstLine="414"/>
        <w:jc w:val="left"/>
        <w:rPr>
          <w:rFonts w:asciiTheme="minorHAnsi" w:hAnsiTheme="minorHAnsi" w:cstheme="minorHAnsi"/>
          <w:szCs w:val="24"/>
        </w:rPr>
      </w:pPr>
      <w:r w:rsidRPr="00F00947">
        <w:rPr>
          <w:rFonts w:asciiTheme="minorHAnsi" w:hAnsiTheme="minorHAnsi" w:cstheme="minorHAnsi"/>
          <w:szCs w:val="24"/>
        </w:rPr>
        <w:t xml:space="preserve"> smanjenje sati  Hrvatskoga jezika za učiteljicu Martinu Jurić na 6 sati nastave tjedno </w:t>
      </w:r>
      <w:r w:rsidRPr="00F00947">
        <w:rPr>
          <w:rFonts w:asciiTheme="minorHAnsi" w:hAnsiTheme="minorHAnsi" w:cstheme="minorHAnsi"/>
          <w:szCs w:val="24"/>
        </w:rPr>
        <w:tab/>
        <w:t xml:space="preserve"> </w:t>
      </w:r>
    </w:p>
    <w:p w:rsidR="00B40A92" w:rsidRPr="00F00947" w:rsidRDefault="00B40A92" w:rsidP="00F00947">
      <w:pPr>
        <w:pStyle w:val="Tijeloteksta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F00947">
        <w:rPr>
          <w:rFonts w:asciiTheme="minorHAnsi" w:hAnsiTheme="minorHAnsi" w:cstheme="minorHAnsi"/>
          <w:szCs w:val="24"/>
        </w:rPr>
        <w:t xml:space="preserve">    </w:t>
      </w:r>
      <w:r w:rsidR="00F00947">
        <w:rPr>
          <w:rFonts w:asciiTheme="minorHAnsi" w:hAnsiTheme="minorHAnsi" w:cstheme="minorHAnsi"/>
          <w:szCs w:val="24"/>
        </w:rPr>
        <w:tab/>
      </w:r>
      <w:r w:rsidRPr="00F00947">
        <w:rPr>
          <w:rFonts w:asciiTheme="minorHAnsi" w:hAnsiTheme="minorHAnsi" w:cstheme="minorHAnsi"/>
          <w:szCs w:val="24"/>
        </w:rPr>
        <w:t xml:space="preserve">  (12 sati ukupnog radnog vremena)</w:t>
      </w:r>
      <w:r w:rsidR="0084622B" w:rsidRPr="00F00947">
        <w:rPr>
          <w:rFonts w:asciiTheme="minorHAnsi" w:hAnsiTheme="minorHAnsi" w:cstheme="minorHAnsi"/>
          <w:szCs w:val="24"/>
        </w:rPr>
        <w:t>.</w:t>
      </w:r>
    </w:p>
    <w:p w:rsidR="00F00947" w:rsidRDefault="0084622B" w:rsidP="00F00947">
      <w:pPr>
        <w:pStyle w:val="Tijeloteksta"/>
        <w:numPr>
          <w:ilvl w:val="0"/>
          <w:numId w:val="19"/>
        </w:numPr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F00947">
        <w:rPr>
          <w:rFonts w:asciiTheme="minorHAnsi" w:hAnsiTheme="minorHAnsi" w:cstheme="minorHAnsi"/>
          <w:szCs w:val="24"/>
        </w:rPr>
        <w:t xml:space="preserve">Također je predložio korekciju satnice i prijave na Hrvatski zavod za mirovinsko osiguranje za učiteljicu njemačkog jezika Dorianu Balić koja je zaposlena u našoj školi i Osnovnoj školi u </w:t>
      </w:r>
      <w:proofErr w:type="spellStart"/>
      <w:r w:rsidRPr="00F00947">
        <w:rPr>
          <w:rFonts w:asciiTheme="minorHAnsi" w:hAnsiTheme="minorHAnsi" w:cstheme="minorHAnsi"/>
          <w:szCs w:val="24"/>
        </w:rPr>
        <w:t>Sokolovcu</w:t>
      </w:r>
      <w:proofErr w:type="spellEnd"/>
      <w:r w:rsidRPr="00F00947">
        <w:rPr>
          <w:rFonts w:asciiTheme="minorHAnsi" w:hAnsiTheme="minorHAnsi" w:cstheme="minorHAnsi"/>
          <w:szCs w:val="24"/>
        </w:rPr>
        <w:t xml:space="preserve"> na neodređeno vrijeme, a sad se zapošljava i u Osnovnoj školi u Koprivničkim </w:t>
      </w:r>
      <w:proofErr w:type="spellStart"/>
      <w:r w:rsidRPr="00F00947">
        <w:rPr>
          <w:rFonts w:asciiTheme="minorHAnsi" w:hAnsiTheme="minorHAnsi" w:cstheme="minorHAnsi"/>
          <w:szCs w:val="24"/>
        </w:rPr>
        <w:t>Bregima</w:t>
      </w:r>
      <w:proofErr w:type="spellEnd"/>
    </w:p>
    <w:p w:rsidR="00F00947" w:rsidRDefault="00F00947" w:rsidP="00F00947">
      <w:pPr>
        <w:pStyle w:val="Tijeloteksta"/>
        <w:spacing w:line="276" w:lineRule="auto"/>
        <w:ind w:left="720"/>
        <w:jc w:val="left"/>
        <w:rPr>
          <w:rFonts w:asciiTheme="minorHAnsi" w:hAnsiTheme="minorHAnsi" w:cstheme="minorHAnsi"/>
          <w:szCs w:val="24"/>
        </w:rPr>
      </w:pPr>
    </w:p>
    <w:p w:rsidR="00F00947" w:rsidRDefault="00F00947" w:rsidP="00F00947">
      <w:pPr>
        <w:pStyle w:val="Tijeloteksta"/>
        <w:spacing w:line="276" w:lineRule="auto"/>
        <w:ind w:left="720"/>
        <w:jc w:val="left"/>
        <w:rPr>
          <w:rFonts w:asciiTheme="minorHAnsi" w:hAnsiTheme="minorHAnsi" w:cstheme="minorHAnsi"/>
          <w:szCs w:val="24"/>
        </w:rPr>
      </w:pPr>
    </w:p>
    <w:p w:rsidR="0084622B" w:rsidRDefault="0084622B" w:rsidP="00F00947">
      <w:pPr>
        <w:pStyle w:val="Tijeloteksta"/>
        <w:spacing w:line="276" w:lineRule="auto"/>
        <w:ind w:left="720"/>
        <w:jc w:val="left"/>
        <w:rPr>
          <w:rFonts w:asciiTheme="minorHAnsi" w:hAnsiTheme="minorHAnsi" w:cstheme="minorHAnsi"/>
          <w:szCs w:val="24"/>
        </w:rPr>
      </w:pPr>
      <w:r w:rsidRPr="00F00947">
        <w:rPr>
          <w:rFonts w:asciiTheme="minorHAnsi" w:hAnsiTheme="minorHAnsi" w:cstheme="minorHAnsi"/>
          <w:szCs w:val="24"/>
        </w:rPr>
        <w:t xml:space="preserve">pa se zbog usklađivanja satnice u svim školama treba </w:t>
      </w:r>
      <w:r w:rsidR="00F00947">
        <w:rPr>
          <w:rFonts w:asciiTheme="minorHAnsi" w:hAnsiTheme="minorHAnsi" w:cstheme="minorHAnsi"/>
          <w:szCs w:val="24"/>
        </w:rPr>
        <w:t>u našoj povećati za jedan sat u odnosu na prošlu školsku godinu.</w:t>
      </w:r>
    </w:p>
    <w:p w:rsidR="00F00947" w:rsidRDefault="00F00947" w:rsidP="00F00947">
      <w:pPr>
        <w:pStyle w:val="Tijeloteksta"/>
        <w:numPr>
          <w:ilvl w:val="0"/>
          <w:numId w:val="20"/>
        </w:numPr>
        <w:spacing w:line="276" w:lineRule="auto"/>
        <w:ind w:left="709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Zamjenik predsjednika dao je prijedloge na glasovanje.</w:t>
      </w:r>
    </w:p>
    <w:p w:rsidR="00F00947" w:rsidRDefault="00F00947" w:rsidP="00F00947">
      <w:pPr>
        <w:pStyle w:val="Tijeloteksta"/>
        <w:numPr>
          <w:ilvl w:val="0"/>
          <w:numId w:val="20"/>
        </w:numPr>
        <w:spacing w:line="276" w:lineRule="auto"/>
        <w:ind w:left="709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Školski odbor jednoglasno je donio </w:t>
      </w:r>
    </w:p>
    <w:p w:rsidR="00F00947" w:rsidRPr="00F00947" w:rsidRDefault="00F00947" w:rsidP="00F00947">
      <w:pPr>
        <w:pStyle w:val="Tijeloteksta"/>
        <w:spacing w:line="276" w:lineRule="auto"/>
        <w:ind w:left="720"/>
        <w:jc w:val="center"/>
        <w:rPr>
          <w:rFonts w:asciiTheme="minorHAnsi" w:hAnsiTheme="minorHAnsi" w:cstheme="minorHAnsi"/>
          <w:b/>
          <w:szCs w:val="24"/>
        </w:rPr>
      </w:pPr>
      <w:r w:rsidRPr="00F00947">
        <w:rPr>
          <w:rFonts w:asciiTheme="minorHAnsi" w:hAnsiTheme="minorHAnsi" w:cstheme="minorHAnsi"/>
          <w:b/>
          <w:szCs w:val="24"/>
        </w:rPr>
        <w:t>O d l u k u</w:t>
      </w:r>
    </w:p>
    <w:p w:rsidR="00F00947" w:rsidRPr="00F00947" w:rsidRDefault="00F00947" w:rsidP="00F00947">
      <w:pPr>
        <w:pStyle w:val="Tijeloteksta"/>
        <w:spacing w:line="276" w:lineRule="auto"/>
        <w:ind w:left="720"/>
        <w:rPr>
          <w:rFonts w:asciiTheme="minorHAnsi" w:hAnsiTheme="minorHAnsi" w:cstheme="minorHAnsi"/>
          <w:szCs w:val="24"/>
        </w:rPr>
      </w:pPr>
      <w:r w:rsidRPr="00F00947">
        <w:rPr>
          <w:rFonts w:asciiTheme="minorHAnsi" w:hAnsiTheme="minorHAnsi" w:cstheme="minorHAnsi"/>
          <w:szCs w:val="24"/>
        </w:rPr>
        <w:t>kojom se daje prethodna suglasnost</w:t>
      </w:r>
      <w:r w:rsidR="00C71D4E">
        <w:rPr>
          <w:rFonts w:asciiTheme="minorHAnsi" w:hAnsiTheme="minorHAnsi" w:cstheme="minorHAnsi"/>
          <w:szCs w:val="24"/>
        </w:rPr>
        <w:t xml:space="preserve"> da se </w:t>
      </w:r>
    </w:p>
    <w:p w:rsidR="00F00947" w:rsidRPr="00F00947" w:rsidRDefault="00F00947" w:rsidP="00F00947">
      <w:pPr>
        <w:pStyle w:val="Tijeloteksta"/>
        <w:spacing w:line="276" w:lineRule="auto"/>
        <w:ind w:left="720"/>
        <w:rPr>
          <w:rFonts w:asciiTheme="minorHAnsi" w:hAnsiTheme="minorHAnsi" w:cstheme="minorHAnsi"/>
          <w:szCs w:val="24"/>
        </w:rPr>
      </w:pPr>
    </w:p>
    <w:p w:rsidR="00F00947" w:rsidRPr="00C71D4E" w:rsidRDefault="00F00947" w:rsidP="00F00947">
      <w:pPr>
        <w:pStyle w:val="Tijeloteksta"/>
        <w:rPr>
          <w:rFonts w:asciiTheme="minorHAnsi" w:hAnsiTheme="minorHAnsi" w:cstheme="minorHAnsi"/>
          <w:szCs w:val="24"/>
          <w:lang w:eastAsia="hr-HR"/>
        </w:rPr>
      </w:pPr>
      <w:r w:rsidRPr="00F00947">
        <w:rPr>
          <w:rFonts w:asciiTheme="minorHAnsi" w:hAnsiTheme="minorHAnsi" w:cstheme="minorHAnsi"/>
          <w:szCs w:val="24"/>
        </w:rPr>
        <w:t xml:space="preserve">s učiteljicom Martinom Jurić sklopi Aneks ugovora o radu po kojem će </w:t>
      </w:r>
      <w:r w:rsidRPr="00C71D4E">
        <w:rPr>
          <w:rFonts w:asciiTheme="minorHAnsi" w:hAnsiTheme="minorHAnsi" w:cstheme="minorHAnsi"/>
          <w:szCs w:val="24"/>
        </w:rPr>
        <w:t>raditi u nepunom radnom vremenu od ukupno 12 sati tjedno, odnosno 2,4 sata dnevno (2 sata i 24 min.) što odgovara količini 6 sati neposrednog odgojno-obrazovnog rada tjedno</w:t>
      </w:r>
      <w:r w:rsidR="00C71D4E">
        <w:rPr>
          <w:rFonts w:asciiTheme="minorHAnsi" w:hAnsiTheme="minorHAnsi" w:cstheme="minorHAnsi"/>
          <w:szCs w:val="24"/>
        </w:rPr>
        <w:t>,</w:t>
      </w:r>
    </w:p>
    <w:p w:rsidR="00B40A92" w:rsidRDefault="00B40A92" w:rsidP="00F00947">
      <w:pPr>
        <w:pStyle w:val="Tijeloteksta"/>
        <w:spacing w:line="276" w:lineRule="auto"/>
        <w:ind w:left="720"/>
        <w:jc w:val="left"/>
        <w:rPr>
          <w:rFonts w:asciiTheme="minorHAnsi" w:hAnsiTheme="minorHAnsi" w:cstheme="minorHAnsi"/>
          <w:i/>
        </w:rPr>
      </w:pPr>
    </w:p>
    <w:p w:rsidR="00C71D4E" w:rsidRDefault="00C71D4E" w:rsidP="00C71D4E">
      <w:pPr>
        <w:pStyle w:val="Tijeloteksta"/>
        <w:spacing w:line="276" w:lineRule="auto"/>
        <w:ind w:left="72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O d l u k u</w:t>
      </w:r>
    </w:p>
    <w:p w:rsidR="00C71D4E" w:rsidRDefault="00C71D4E" w:rsidP="00C71D4E">
      <w:pPr>
        <w:pStyle w:val="Tijeloteksta"/>
        <w:spacing w:line="276" w:lineRule="auto"/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kojom se daje prethodna suglasnost da se </w:t>
      </w:r>
    </w:p>
    <w:p w:rsidR="00B40A92" w:rsidRDefault="00B40A92" w:rsidP="00B40A92">
      <w:pPr>
        <w:ind w:left="426"/>
        <w:rPr>
          <w:rFonts w:ascii="Calibri" w:hAnsi="Calibri"/>
          <w:b/>
          <w:i/>
        </w:rPr>
      </w:pPr>
    </w:p>
    <w:p w:rsidR="00C71D4E" w:rsidRDefault="00C71D4E" w:rsidP="00C71D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 učiteljicom Jelenom </w:t>
      </w:r>
      <w:proofErr w:type="spellStart"/>
      <w:r>
        <w:rPr>
          <w:rFonts w:asciiTheme="minorHAnsi" w:hAnsiTheme="minorHAnsi" w:cstheme="minorHAnsi"/>
        </w:rPr>
        <w:t>Bukovčan</w:t>
      </w:r>
      <w:proofErr w:type="spellEnd"/>
      <w:r>
        <w:rPr>
          <w:rFonts w:asciiTheme="minorHAnsi" w:hAnsiTheme="minorHAnsi" w:cstheme="minorHAnsi"/>
        </w:rPr>
        <w:t xml:space="preserve"> sklopi Aneks ugovora o radu po kojem će </w:t>
      </w:r>
      <w:r w:rsidRPr="00C71D4E">
        <w:rPr>
          <w:rFonts w:asciiTheme="minorHAnsi" w:hAnsiTheme="minorHAnsi" w:cstheme="minorHAnsi"/>
        </w:rPr>
        <w:t>raditi u nepunom radnom vremenu od ukupno 18 sati tjedno, odnosno 3,6 sati (3 sata i 36 min.) dnevno, što odgovara količini 9 sati neposrednog odgojno-obrazovnog rada</w:t>
      </w:r>
      <w:r w:rsidR="00466B58">
        <w:rPr>
          <w:rFonts w:asciiTheme="minorHAnsi" w:hAnsiTheme="minorHAnsi" w:cstheme="minorHAnsi"/>
        </w:rPr>
        <w:t xml:space="preserve"> (do povratka učiteljice Vedrane Knežević na rad u punom radnom vremenu po posebnim propisima)</w:t>
      </w:r>
      <w:r>
        <w:rPr>
          <w:rFonts w:asciiTheme="minorHAnsi" w:hAnsiTheme="minorHAnsi" w:cstheme="minorHAnsi"/>
        </w:rPr>
        <w:t xml:space="preserve"> i</w:t>
      </w:r>
    </w:p>
    <w:p w:rsidR="00C71D4E" w:rsidRDefault="00C71D4E" w:rsidP="00C71D4E">
      <w:pPr>
        <w:jc w:val="both"/>
        <w:rPr>
          <w:rFonts w:asciiTheme="minorHAnsi" w:hAnsiTheme="minorHAnsi" w:cstheme="minorHAnsi"/>
        </w:rPr>
      </w:pPr>
    </w:p>
    <w:p w:rsidR="00C71D4E" w:rsidRDefault="00C71D4E" w:rsidP="00C71D4E">
      <w:pPr>
        <w:pStyle w:val="Tijeloteksta"/>
        <w:spacing w:line="276" w:lineRule="auto"/>
        <w:ind w:left="72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O d l u k u</w:t>
      </w:r>
    </w:p>
    <w:p w:rsidR="00C71D4E" w:rsidRDefault="00C71D4E" w:rsidP="00C71D4E">
      <w:pPr>
        <w:pStyle w:val="Tijeloteksta"/>
        <w:spacing w:line="276" w:lineRule="auto"/>
        <w:ind w:left="72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kojom se daje prethodna suglasnost da se </w:t>
      </w:r>
    </w:p>
    <w:p w:rsidR="00C71D4E" w:rsidRPr="00C71D4E" w:rsidRDefault="00C71D4E" w:rsidP="00C71D4E">
      <w:pPr>
        <w:pStyle w:val="Tijeloteksta"/>
        <w:rPr>
          <w:rFonts w:asciiTheme="minorHAnsi" w:hAnsiTheme="minorHAnsi" w:cstheme="minorHAnsi"/>
          <w:szCs w:val="24"/>
        </w:rPr>
      </w:pPr>
      <w:r w:rsidRPr="00C71D4E">
        <w:rPr>
          <w:rFonts w:asciiTheme="minorHAnsi" w:hAnsiTheme="minorHAnsi" w:cstheme="minorHAnsi"/>
          <w:szCs w:val="24"/>
        </w:rPr>
        <w:t>s učiteljicom Dorianom Balić  sklopi Aneks ugovora o radu po kojem će raditi u nepunom radnom vremenu ukupno 24 sati tjedno, odnosno 4,8  (4 sata i 48 min.)  dnevnog radnog vremena.</w:t>
      </w:r>
    </w:p>
    <w:p w:rsidR="00B40A92" w:rsidRPr="00B40A92" w:rsidRDefault="00B40A92" w:rsidP="00C71D4E">
      <w:pPr>
        <w:pStyle w:val="Tijeloteksta"/>
        <w:rPr>
          <w:rFonts w:ascii="Calibri" w:hAnsi="Calibri"/>
          <w:b/>
          <w:i/>
        </w:rPr>
      </w:pPr>
    </w:p>
    <w:p w:rsidR="00363911" w:rsidRDefault="00363911" w:rsidP="00363911">
      <w:pPr>
        <w:ind w:left="426"/>
        <w:jc w:val="center"/>
        <w:rPr>
          <w:rFonts w:ascii="Calibri" w:hAnsi="Calibri"/>
          <w:b/>
        </w:rPr>
      </w:pPr>
    </w:p>
    <w:p w:rsidR="00363911" w:rsidRDefault="00363911" w:rsidP="00363911">
      <w:pPr>
        <w:ind w:left="42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Ad.4.)</w:t>
      </w:r>
    </w:p>
    <w:p w:rsidR="00466B58" w:rsidRDefault="00466B58" w:rsidP="00363911">
      <w:pPr>
        <w:ind w:left="426"/>
        <w:jc w:val="center"/>
        <w:rPr>
          <w:rFonts w:ascii="Calibri" w:hAnsi="Calibri"/>
          <w:b/>
        </w:rPr>
      </w:pPr>
    </w:p>
    <w:p w:rsidR="00466B58" w:rsidRPr="00466B58" w:rsidRDefault="00466B58" w:rsidP="00466B58">
      <w:pPr>
        <w:pStyle w:val="Tijeloteksta"/>
        <w:spacing w:line="276" w:lineRule="auto"/>
        <w:ind w:left="720"/>
        <w:jc w:val="left"/>
        <w:rPr>
          <w:rFonts w:ascii="Calibri" w:hAnsi="Calibri" w:cs="Calibri"/>
          <w:i/>
          <w:szCs w:val="24"/>
        </w:rPr>
      </w:pPr>
      <w:r w:rsidRPr="00466B58">
        <w:rPr>
          <w:rFonts w:asciiTheme="minorHAnsi" w:hAnsiTheme="minorHAnsi" w:cs="Calibri"/>
          <w:i/>
          <w:szCs w:val="24"/>
        </w:rPr>
        <w:t>Donošenje Odluke o davanju prethodne suglasnosti za zasnivanje radnog odnosa vjeroučitelja</w:t>
      </w:r>
    </w:p>
    <w:p w:rsidR="00466B58" w:rsidRDefault="00466B58" w:rsidP="00363911">
      <w:pPr>
        <w:ind w:left="426"/>
        <w:jc w:val="center"/>
        <w:rPr>
          <w:rFonts w:ascii="Calibri" w:hAnsi="Calibri"/>
          <w:b/>
        </w:rPr>
      </w:pPr>
    </w:p>
    <w:p w:rsidR="00466B58" w:rsidRPr="00466B58" w:rsidRDefault="00466B58" w:rsidP="00466B58">
      <w:pPr>
        <w:pStyle w:val="Odlomakpopisa"/>
        <w:numPr>
          <w:ilvl w:val="0"/>
          <w:numId w:val="24"/>
        </w:numPr>
        <w:ind w:left="709"/>
        <w:rPr>
          <w:rFonts w:asciiTheme="minorHAnsi" w:hAnsiTheme="minorHAnsi" w:cstheme="minorHAnsi"/>
        </w:rPr>
      </w:pPr>
      <w:r w:rsidRPr="00466B58">
        <w:rPr>
          <w:rFonts w:ascii="Calibri" w:hAnsi="Calibri"/>
        </w:rPr>
        <w:t>Ravnatelj je predložio Školskom odboru sklapanje ugovora o radu na određeno nepuno radno vrijeme po</w:t>
      </w:r>
      <w:r w:rsidRPr="00466B58">
        <w:rPr>
          <w:rFonts w:asciiTheme="minorHAnsi" w:hAnsiTheme="minorHAnsi" w:cstheme="minorHAnsi"/>
        </w:rPr>
        <w:t xml:space="preserve"> Obavijesti </w:t>
      </w:r>
      <w:proofErr w:type="spellStart"/>
      <w:r w:rsidRPr="00466B58">
        <w:rPr>
          <w:rFonts w:asciiTheme="minorHAnsi" w:hAnsiTheme="minorHAnsi" w:cstheme="minorHAnsi"/>
        </w:rPr>
        <w:t>Katethetskog</w:t>
      </w:r>
      <w:proofErr w:type="spellEnd"/>
      <w:r w:rsidRPr="00466B58">
        <w:rPr>
          <w:rFonts w:asciiTheme="minorHAnsi" w:hAnsiTheme="minorHAnsi" w:cstheme="minorHAnsi"/>
        </w:rPr>
        <w:t xml:space="preserve"> ureda Požeške biskupije Broj 1367/2025. od 26. kolovoza 2025. godine s Bornom </w:t>
      </w:r>
      <w:proofErr w:type="spellStart"/>
      <w:r w:rsidRPr="00466B58">
        <w:rPr>
          <w:rFonts w:asciiTheme="minorHAnsi" w:hAnsiTheme="minorHAnsi" w:cstheme="minorHAnsi"/>
        </w:rPr>
        <w:t>Validžićem</w:t>
      </w:r>
      <w:proofErr w:type="spellEnd"/>
      <w:r w:rsidRPr="00466B58">
        <w:rPr>
          <w:rFonts w:asciiTheme="minorHAnsi" w:hAnsiTheme="minorHAnsi" w:cstheme="minorHAnsi"/>
        </w:rPr>
        <w:t xml:space="preserve">, </w:t>
      </w:r>
      <w:proofErr w:type="spellStart"/>
      <w:r w:rsidRPr="00466B58">
        <w:rPr>
          <w:rFonts w:asciiTheme="minorHAnsi" w:hAnsiTheme="minorHAnsi" w:cstheme="minorHAnsi"/>
        </w:rPr>
        <w:t>mag</w:t>
      </w:r>
      <w:proofErr w:type="spellEnd"/>
      <w:r w:rsidRPr="00466B58">
        <w:rPr>
          <w:rFonts w:asciiTheme="minorHAnsi" w:hAnsiTheme="minorHAnsi" w:cstheme="minorHAnsi"/>
        </w:rPr>
        <w:t xml:space="preserve">. </w:t>
      </w:r>
      <w:proofErr w:type="spellStart"/>
      <w:r w:rsidRPr="00466B58">
        <w:rPr>
          <w:rFonts w:asciiTheme="minorHAnsi" w:hAnsiTheme="minorHAnsi" w:cstheme="minorHAnsi"/>
        </w:rPr>
        <w:t>theol</w:t>
      </w:r>
      <w:proofErr w:type="spellEnd"/>
      <w:r w:rsidRPr="00466B58">
        <w:rPr>
          <w:rFonts w:asciiTheme="minorHAnsi" w:hAnsiTheme="minorHAnsi" w:cstheme="minorHAnsi"/>
        </w:rPr>
        <w:t>. za 22 sata  ukupno tjedno.</w:t>
      </w:r>
    </w:p>
    <w:p w:rsidR="00466B58" w:rsidRPr="00466B58" w:rsidRDefault="00466B58" w:rsidP="00466B58">
      <w:pPr>
        <w:ind w:left="426"/>
        <w:rPr>
          <w:rFonts w:ascii="Calibri" w:hAnsi="Calibri"/>
        </w:rPr>
      </w:pPr>
    </w:p>
    <w:p w:rsidR="00466B58" w:rsidRPr="00466B58" w:rsidRDefault="00466B58" w:rsidP="00466B58">
      <w:pPr>
        <w:pStyle w:val="Tijeloteksta"/>
        <w:numPr>
          <w:ilvl w:val="0"/>
          <w:numId w:val="23"/>
        </w:numPr>
        <w:spacing w:line="276" w:lineRule="auto"/>
        <w:ind w:left="709"/>
        <w:jc w:val="left"/>
        <w:rPr>
          <w:rFonts w:asciiTheme="minorHAnsi" w:hAnsiTheme="minorHAnsi" w:cstheme="minorHAnsi"/>
          <w:szCs w:val="24"/>
        </w:rPr>
      </w:pPr>
      <w:r w:rsidRPr="00466B58">
        <w:rPr>
          <w:rFonts w:asciiTheme="minorHAnsi" w:hAnsiTheme="minorHAnsi" w:cstheme="minorHAnsi"/>
          <w:szCs w:val="24"/>
        </w:rPr>
        <w:t xml:space="preserve">Školski odbor jednoglasno je donio </w:t>
      </w:r>
    </w:p>
    <w:p w:rsidR="00466B58" w:rsidRPr="00466B58" w:rsidRDefault="00466B58" w:rsidP="00466B58">
      <w:pPr>
        <w:pStyle w:val="Tijeloteksta"/>
        <w:spacing w:line="276" w:lineRule="auto"/>
        <w:ind w:left="720"/>
        <w:jc w:val="center"/>
        <w:rPr>
          <w:rFonts w:asciiTheme="minorHAnsi" w:hAnsiTheme="minorHAnsi" w:cstheme="minorHAnsi"/>
          <w:b/>
          <w:szCs w:val="24"/>
        </w:rPr>
      </w:pPr>
      <w:r w:rsidRPr="00466B58">
        <w:rPr>
          <w:rFonts w:asciiTheme="minorHAnsi" w:hAnsiTheme="minorHAnsi" w:cstheme="minorHAnsi"/>
          <w:b/>
          <w:szCs w:val="24"/>
        </w:rPr>
        <w:t>O d l u k u</w:t>
      </w:r>
    </w:p>
    <w:p w:rsidR="00466B58" w:rsidRPr="00466B58" w:rsidRDefault="00466B58" w:rsidP="00466B58">
      <w:pPr>
        <w:pStyle w:val="Tijeloteksta"/>
        <w:spacing w:line="276" w:lineRule="auto"/>
        <w:ind w:left="720"/>
        <w:rPr>
          <w:rFonts w:asciiTheme="minorHAnsi" w:hAnsiTheme="minorHAnsi" w:cstheme="minorHAnsi"/>
          <w:szCs w:val="24"/>
        </w:rPr>
      </w:pPr>
      <w:r w:rsidRPr="00466B58">
        <w:rPr>
          <w:rFonts w:asciiTheme="minorHAnsi" w:hAnsiTheme="minorHAnsi" w:cstheme="minorHAnsi"/>
          <w:szCs w:val="24"/>
        </w:rPr>
        <w:t xml:space="preserve">kojom se daje prethodna suglasnost da se </w:t>
      </w:r>
    </w:p>
    <w:p w:rsidR="00710534" w:rsidRPr="00466B58" w:rsidRDefault="00710534" w:rsidP="00363911">
      <w:pPr>
        <w:ind w:left="426"/>
        <w:jc w:val="center"/>
        <w:rPr>
          <w:rFonts w:ascii="Calibri" w:hAnsi="Calibri"/>
          <w:b/>
        </w:rPr>
      </w:pPr>
    </w:p>
    <w:p w:rsidR="00466B58" w:rsidRPr="00466B58" w:rsidRDefault="00466B58" w:rsidP="00466B58">
      <w:pPr>
        <w:jc w:val="both"/>
        <w:rPr>
          <w:rFonts w:asciiTheme="minorHAnsi" w:hAnsiTheme="minorHAnsi" w:cstheme="minorHAnsi"/>
          <w:lang w:eastAsia="hr-HR"/>
        </w:rPr>
      </w:pPr>
      <w:r w:rsidRPr="00466B58">
        <w:rPr>
          <w:rFonts w:asciiTheme="minorHAnsi" w:hAnsiTheme="minorHAnsi" w:cstheme="minorHAnsi"/>
        </w:rPr>
        <w:t xml:space="preserve">s Bornom </w:t>
      </w:r>
      <w:proofErr w:type="spellStart"/>
      <w:r w:rsidRPr="00466B58">
        <w:rPr>
          <w:rFonts w:asciiTheme="minorHAnsi" w:hAnsiTheme="minorHAnsi" w:cstheme="minorHAnsi"/>
        </w:rPr>
        <w:t>Validžićem</w:t>
      </w:r>
      <w:proofErr w:type="spellEnd"/>
      <w:r w:rsidRPr="00466B58">
        <w:rPr>
          <w:rFonts w:asciiTheme="minorHAnsi" w:hAnsiTheme="minorHAnsi" w:cstheme="minorHAnsi"/>
        </w:rPr>
        <w:t xml:space="preserve"> sklopi ugovor o radu na nepuno  radno vrijeme od ukupno 22 sata tjedno, odnosno 4,4 sati dnevno (4 sata i 24 min.), najduže do 31. kolovoza 2026. godine.</w:t>
      </w:r>
    </w:p>
    <w:p w:rsidR="00710534" w:rsidRPr="00466B58" w:rsidRDefault="00710534" w:rsidP="00710534">
      <w:pPr>
        <w:ind w:left="426"/>
        <w:rPr>
          <w:rFonts w:ascii="Calibri" w:hAnsi="Calibri"/>
          <w:b/>
        </w:rPr>
      </w:pPr>
    </w:p>
    <w:p w:rsidR="00363911" w:rsidRPr="00466B58" w:rsidRDefault="00363911" w:rsidP="00363911">
      <w:pPr>
        <w:ind w:left="426"/>
        <w:jc w:val="center"/>
        <w:rPr>
          <w:rFonts w:ascii="Calibri" w:hAnsi="Calibri"/>
          <w:b/>
        </w:rPr>
      </w:pPr>
    </w:p>
    <w:p w:rsidR="0027062C" w:rsidRPr="00466B58" w:rsidRDefault="0027062C" w:rsidP="0092159D">
      <w:pPr>
        <w:ind w:firstLine="708"/>
        <w:jc w:val="both"/>
        <w:rPr>
          <w:rFonts w:ascii="Calibri" w:hAnsi="Calibri"/>
        </w:rPr>
      </w:pPr>
    </w:p>
    <w:p w:rsidR="00466B58" w:rsidRDefault="00466B58" w:rsidP="00216C3A">
      <w:pPr>
        <w:ind w:left="426"/>
        <w:jc w:val="center"/>
        <w:rPr>
          <w:rFonts w:ascii="Calibri" w:hAnsi="Calibri"/>
          <w:b/>
        </w:rPr>
      </w:pPr>
    </w:p>
    <w:p w:rsidR="00216C3A" w:rsidRDefault="00216C3A" w:rsidP="00216C3A">
      <w:pPr>
        <w:ind w:left="426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Ad.5.)</w:t>
      </w:r>
    </w:p>
    <w:p w:rsidR="00216C3A" w:rsidRDefault="00216C3A" w:rsidP="00216C3A">
      <w:pPr>
        <w:ind w:left="426"/>
        <w:jc w:val="center"/>
        <w:rPr>
          <w:rFonts w:ascii="Calibri" w:hAnsi="Calibri"/>
          <w:b/>
        </w:rPr>
      </w:pPr>
    </w:p>
    <w:p w:rsidR="008723F1" w:rsidRDefault="008723F1" w:rsidP="008723F1">
      <w:pPr>
        <w:pStyle w:val="Tijeloteksta"/>
        <w:spacing w:line="276" w:lineRule="auto"/>
        <w:ind w:left="360"/>
        <w:jc w:val="left"/>
        <w:rPr>
          <w:rFonts w:ascii="Calibri" w:hAnsi="Calibri" w:cs="Calibri"/>
          <w:i/>
          <w:szCs w:val="24"/>
        </w:rPr>
      </w:pPr>
      <w:bookmarkStart w:id="1" w:name="_Hlk160097895"/>
      <w:r w:rsidRPr="008723F1">
        <w:rPr>
          <w:rFonts w:ascii="Calibri" w:hAnsi="Calibri" w:cs="Calibri"/>
          <w:i/>
          <w:szCs w:val="24"/>
        </w:rPr>
        <w:t>Različito</w:t>
      </w:r>
    </w:p>
    <w:p w:rsidR="00710534" w:rsidRDefault="00710534" w:rsidP="008723F1">
      <w:pPr>
        <w:pStyle w:val="Tijeloteksta"/>
        <w:spacing w:line="276" w:lineRule="auto"/>
        <w:ind w:left="360"/>
        <w:jc w:val="left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-</w:t>
      </w:r>
    </w:p>
    <w:p w:rsidR="008723F1" w:rsidRDefault="008723F1" w:rsidP="008723F1">
      <w:pPr>
        <w:pStyle w:val="Tijeloteksta"/>
        <w:spacing w:line="276" w:lineRule="auto"/>
        <w:ind w:left="360"/>
        <w:jc w:val="left"/>
        <w:rPr>
          <w:rFonts w:ascii="Calibri" w:hAnsi="Calibri" w:cs="Calibri"/>
          <w:i/>
          <w:szCs w:val="24"/>
        </w:rPr>
      </w:pPr>
    </w:p>
    <w:bookmarkEnd w:id="1"/>
    <w:p w:rsidR="0027062C" w:rsidRPr="00BA6EF1" w:rsidRDefault="0027062C" w:rsidP="0092159D">
      <w:pPr>
        <w:ind w:firstLine="708"/>
        <w:jc w:val="both"/>
        <w:rPr>
          <w:rFonts w:ascii="Calibri" w:hAnsi="Calibri"/>
        </w:rPr>
      </w:pPr>
    </w:p>
    <w:p w:rsidR="002E2FD7" w:rsidRPr="00BA6EF1" w:rsidRDefault="00D506EE" w:rsidP="00D506EE">
      <w:pPr>
        <w:ind w:left="426"/>
        <w:rPr>
          <w:rFonts w:ascii="Calibri" w:hAnsi="Calibri"/>
          <w:lang w:eastAsia="hr-HR"/>
        </w:rPr>
      </w:pPr>
      <w:r w:rsidRPr="00BA6EF1">
        <w:rPr>
          <w:rFonts w:ascii="Calibri" w:hAnsi="Calibri" w:cs="Calibri"/>
        </w:rPr>
        <w:t>Dovršeno u 1</w:t>
      </w:r>
      <w:r w:rsidR="00D85060" w:rsidRPr="00BA6EF1">
        <w:rPr>
          <w:rFonts w:ascii="Calibri" w:hAnsi="Calibri" w:cs="Calibri"/>
        </w:rPr>
        <w:t>2</w:t>
      </w:r>
      <w:r w:rsidRPr="00BA6EF1">
        <w:rPr>
          <w:rFonts w:ascii="Calibri" w:hAnsi="Calibri" w:cs="Calibri"/>
        </w:rPr>
        <w:t>.00 sati.</w:t>
      </w:r>
    </w:p>
    <w:p w:rsidR="002E2FD7" w:rsidRDefault="002E2FD7" w:rsidP="00D506EE">
      <w:pPr>
        <w:ind w:left="426"/>
        <w:rPr>
          <w:rFonts w:ascii="Calibri" w:hAnsi="Calibri"/>
          <w:lang w:eastAsia="hr-HR"/>
        </w:rPr>
      </w:pPr>
    </w:p>
    <w:p w:rsidR="00710534" w:rsidRPr="00BA6EF1" w:rsidRDefault="00710534" w:rsidP="00D506EE">
      <w:pPr>
        <w:ind w:left="426"/>
        <w:rPr>
          <w:rFonts w:ascii="Calibri" w:hAnsi="Calibri"/>
          <w:lang w:eastAsia="hr-HR"/>
        </w:rPr>
      </w:pPr>
    </w:p>
    <w:p w:rsidR="00DF684B" w:rsidRPr="00BA6EF1" w:rsidRDefault="00DF684B" w:rsidP="00D506EE">
      <w:pPr>
        <w:ind w:left="426"/>
        <w:rPr>
          <w:rFonts w:ascii="Calibri" w:hAnsi="Calibri"/>
          <w:lang w:eastAsia="hr-HR"/>
        </w:rPr>
      </w:pPr>
    </w:p>
    <w:p w:rsidR="002240C1" w:rsidRPr="00BA6EF1" w:rsidRDefault="00D506EE" w:rsidP="00D506EE">
      <w:pPr>
        <w:ind w:left="426"/>
        <w:rPr>
          <w:rFonts w:ascii="Calibri" w:hAnsi="Calibri"/>
          <w:lang w:eastAsia="hr-HR"/>
        </w:rPr>
      </w:pPr>
      <w:r w:rsidRPr="00BA6EF1">
        <w:rPr>
          <w:rFonts w:ascii="Calibri" w:hAnsi="Calibri"/>
          <w:lang w:eastAsia="hr-HR"/>
        </w:rPr>
        <w:t>ZAPISNIČARKA</w:t>
      </w:r>
      <w:r w:rsidR="002240C1" w:rsidRPr="00BA6EF1">
        <w:rPr>
          <w:rFonts w:ascii="Calibri" w:hAnsi="Calibri"/>
          <w:lang w:eastAsia="hr-HR"/>
        </w:rPr>
        <w:t>                                                                         </w:t>
      </w:r>
      <w:r w:rsidR="004348A7">
        <w:rPr>
          <w:rFonts w:ascii="Calibri" w:hAnsi="Calibri"/>
          <w:lang w:eastAsia="hr-HR"/>
        </w:rPr>
        <w:t xml:space="preserve">ZAMJENIK </w:t>
      </w:r>
      <w:r w:rsidRPr="00BA6EF1">
        <w:rPr>
          <w:rFonts w:ascii="Calibri" w:hAnsi="Calibri"/>
          <w:lang w:eastAsia="hr-HR"/>
        </w:rPr>
        <w:t>PREDSJEDNIK</w:t>
      </w:r>
      <w:r w:rsidR="004348A7">
        <w:rPr>
          <w:rFonts w:ascii="Calibri" w:hAnsi="Calibri"/>
          <w:lang w:eastAsia="hr-HR"/>
        </w:rPr>
        <w:t>A</w:t>
      </w:r>
      <w:r w:rsidRPr="00BA6EF1">
        <w:rPr>
          <w:rFonts w:ascii="Calibri" w:hAnsi="Calibri"/>
          <w:lang w:eastAsia="hr-HR"/>
        </w:rPr>
        <w:t xml:space="preserve"> ŠKOLSKOG ODBORA</w:t>
      </w:r>
    </w:p>
    <w:p w:rsidR="002240C1" w:rsidRPr="00BA6EF1" w:rsidRDefault="002240C1" w:rsidP="00D506EE">
      <w:pPr>
        <w:ind w:left="426"/>
        <w:rPr>
          <w:rFonts w:ascii="Calibri" w:hAnsi="Calibri"/>
          <w:lang w:eastAsia="hr-HR"/>
        </w:rPr>
      </w:pPr>
      <w:r w:rsidRPr="00BA6EF1">
        <w:rPr>
          <w:rFonts w:ascii="Calibri" w:hAnsi="Calibri"/>
          <w:lang w:eastAsia="hr-HR"/>
        </w:rPr>
        <w:t>Vesna Mlinarić</w:t>
      </w:r>
      <w:r w:rsidR="00D506EE" w:rsidRPr="00BA6EF1">
        <w:rPr>
          <w:rFonts w:ascii="Calibri" w:hAnsi="Calibri"/>
          <w:lang w:eastAsia="hr-HR"/>
        </w:rPr>
        <w:t>, upr.pr.</w:t>
      </w:r>
      <w:r w:rsidRPr="00BA6EF1">
        <w:rPr>
          <w:rFonts w:ascii="Calibri" w:hAnsi="Calibri"/>
          <w:lang w:eastAsia="hr-HR"/>
        </w:rPr>
        <w:t>                                                                         </w:t>
      </w:r>
      <w:r w:rsidRPr="00BA6EF1">
        <w:rPr>
          <w:rFonts w:ascii="Calibri" w:hAnsi="Calibri"/>
          <w:lang w:eastAsia="hr-HR"/>
        </w:rPr>
        <w:tab/>
      </w:r>
      <w:r w:rsidR="004348A7">
        <w:rPr>
          <w:rFonts w:ascii="Calibri" w:hAnsi="Calibri"/>
          <w:lang w:eastAsia="hr-HR"/>
        </w:rPr>
        <w:t xml:space="preserve">                 </w:t>
      </w:r>
      <w:r w:rsidRPr="00BA6EF1">
        <w:rPr>
          <w:rFonts w:ascii="Calibri" w:hAnsi="Calibri"/>
          <w:lang w:eastAsia="hr-HR"/>
        </w:rPr>
        <w:t xml:space="preserve"> Mario </w:t>
      </w:r>
      <w:proofErr w:type="spellStart"/>
      <w:r w:rsidR="004348A7">
        <w:rPr>
          <w:rFonts w:ascii="Calibri" w:hAnsi="Calibri"/>
          <w:lang w:eastAsia="hr-HR"/>
        </w:rPr>
        <w:t>Hrženjak</w:t>
      </w:r>
      <w:proofErr w:type="spellEnd"/>
      <w:r w:rsidR="004348A7">
        <w:rPr>
          <w:rFonts w:ascii="Calibri" w:hAnsi="Calibri"/>
          <w:lang w:eastAsia="hr-HR"/>
        </w:rPr>
        <w:t>, prof.</w:t>
      </w:r>
    </w:p>
    <w:p w:rsidR="002240C1" w:rsidRPr="00BA6EF1" w:rsidRDefault="002240C1" w:rsidP="002240C1">
      <w:pPr>
        <w:ind w:left="426"/>
        <w:rPr>
          <w:rFonts w:ascii="Calibri" w:hAnsi="Calibri"/>
          <w:lang w:eastAsia="hr-HR"/>
        </w:rPr>
      </w:pPr>
      <w:r w:rsidRPr="00BA6EF1">
        <w:rPr>
          <w:rFonts w:ascii="Calibri" w:hAnsi="Calibri"/>
          <w:lang w:eastAsia="hr-HR"/>
        </w:rPr>
        <w:t> </w:t>
      </w:r>
    </w:p>
    <w:p w:rsidR="00325351" w:rsidRPr="00BA6EF1" w:rsidRDefault="00325351" w:rsidP="00D506EE">
      <w:pPr>
        <w:ind w:left="426"/>
        <w:rPr>
          <w:rFonts w:ascii="Calibri" w:hAnsi="Calibri"/>
        </w:rPr>
      </w:pPr>
    </w:p>
    <w:p w:rsidR="003D119E" w:rsidRDefault="003D119E" w:rsidP="003D119E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 xml:space="preserve">KLASA: </w:t>
      </w:r>
      <w:r w:rsidRPr="00AC3F0C">
        <w:rPr>
          <w:rFonts w:ascii="Calibri" w:hAnsi="Calibri"/>
        </w:rPr>
        <w:t>007-04/25-04/</w:t>
      </w:r>
      <w:r>
        <w:rPr>
          <w:rFonts w:ascii="Calibri" w:hAnsi="Calibri"/>
        </w:rPr>
        <w:t>4</w:t>
      </w:r>
    </w:p>
    <w:p w:rsidR="003D119E" w:rsidRPr="00263216" w:rsidRDefault="003D119E" w:rsidP="003D119E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 xml:space="preserve">URBROJ: </w:t>
      </w:r>
      <w:r>
        <w:rPr>
          <w:rFonts w:ascii="Calibri" w:hAnsi="Calibri"/>
        </w:rPr>
        <w:t>2189-44-25-10</w:t>
      </w:r>
    </w:p>
    <w:p w:rsidR="003D119E" w:rsidRPr="00263216" w:rsidRDefault="003D119E" w:rsidP="003D119E">
      <w:pPr>
        <w:ind w:left="426"/>
        <w:rPr>
          <w:rFonts w:ascii="Calibri" w:hAnsi="Calibri"/>
        </w:rPr>
      </w:pPr>
      <w:r w:rsidRPr="00263216">
        <w:rPr>
          <w:rFonts w:ascii="Calibri" w:hAnsi="Calibri"/>
        </w:rPr>
        <w:t>U Virovitici,</w:t>
      </w:r>
      <w:r>
        <w:rPr>
          <w:rFonts w:ascii="Calibri" w:hAnsi="Calibri"/>
        </w:rPr>
        <w:t xml:space="preserve"> 26.08.2025.</w:t>
      </w:r>
      <w:r w:rsidRPr="00263216">
        <w:rPr>
          <w:rFonts w:ascii="Calibri" w:hAnsi="Calibri"/>
        </w:rPr>
        <w:t>g.</w:t>
      </w: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CF5877" w:rsidRPr="004A690F" w:rsidRDefault="00CF5877" w:rsidP="002B062F">
      <w:pPr>
        <w:ind w:left="426"/>
        <w:jc w:val="both"/>
        <w:rPr>
          <w:rFonts w:ascii="Calibri" w:hAnsi="Calibri"/>
          <w:b/>
        </w:rPr>
      </w:pPr>
    </w:p>
    <w:p w:rsidR="00B9467D" w:rsidRDefault="00B9467D" w:rsidP="002B062F">
      <w:pPr>
        <w:ind w:left="426"/>
        <w:jc w:val="both"/>
        <w:rPr>
          <w:rFonts w:ascii="Calibri" w:hAnsi="Calibri"/>
          <w:b/>
        </w:rPr>
      </w:pPr>
    </w:p>
    <w:p w:rsidR="00216C3A" w:rsidRDefault="00216C3A" w:rsidP="002B062F">
      <w:pPr>
        <w:ind w:left="426"/>
        <w:jc w:val="both"/>
        <w:rPr>
          <w:rFonts w:ascii="Calibri" w:hAnsi="Calibri"/>
          <w:b/>
        </w:rPr>
      </w:pPr>
    </w:p>
    <w:p w:rsidR="00216C3A" w:rsidRDefault="00216C3A" w:rsidP="002B062F">
      <w:pPr>
        <w:ind w:left="426"/>
        <w:jc w:val="both"/>
        <w:rPr>
          <w:rFonts w:ascii="Calibri" w:hAnsi="Calibri"/>
          <w:b/>
        </w:rPr>
      </w:pPr>
    </w:p>
    <w:p w:rsidR="00B9467D" w:rsidRPr="004A690F" w:rsidRDefault="00B9467D" w:rsidP="002B062F">
      <w:pPr>
        <w:ind w:left="426"/>
        <w:jc w:val="both"/>
        <w:rPr>
          <w:rFonts w:ascii="Calibri" w:hAnsi="Calibri"/>
          <w:b/>
        </w:rPr>
      </w:pPr>
    </w:p>
    <w:sectPr w:rsidR="00B9467D" w:rsidRPr="004A690F" w:rsidSect="0092159D">
      <w:headerReference w:type="even" r:id="rId9"/>
      <w:headerReference w:type="default" r:id="rId10"/>
      <w:footerReference w:type="default" r:id="rId11"/>
      <w:pgSz w:w="12240" w:h="15840"/>
      <w:pgMar w:top="142" w:right="758" w:bottom="2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E3C" w:rsidRDefault="00B34E3C">
      <w:r>
        <w:separator/>
      </w:r>
    </w:p>
  </w:endnote>
  <w:endnote w:type="continuationSeparator" w:id="0">
    <w:p w:rsidR="00B34E3C" w:rsidRDefault="00B3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3C" w:rsidRPr="00AB3419" w:rsidRDefault="00B34E3C" w:rsidP="00E6230E">
    <w:pPr>
      <w:rPr>
        <w:rFonts w:ascii="Book Antiqua" w:hAnsi="Book Antiqua"/>
        <w:color w:val="808080"/>
        <w:sz w:val="22"/>
        <w:szCs w:val="22"/>
      </w:rPr>
    </w:pPr>
    <w:r w:rsidRPr="00AB3419">
      <w:rPr>
        <w:rFonts w:ascii="Book Antiqua" w:hAnsi="Book Antiqua"/>
        <w:color w:val="808080"/>
        <w:sz w:val="22"/>
        <w:szCs w:val="22"/>
      </w:rPr>
      <w:t>__________________________________________________________________________________________</w:t>
    </w:r>
  </w:p>
  <w:p w:rsidR="00B34E3C" w:rsidRPr="00047A3B" w:rsidRDefault="00B34E3C" w:rsidP="00E6230E">
    <w:pPr>
      <w:rPr>
        <w:rFonts w:ascii="Calibri" w:hAnsi="Calibri"/>
        <w:color w:val="808080"/>
        <w:sz w:val="18"/>
        <w:szCs w:val="18"/>
      </w:rPr>
    </w:pPr>
    <w:r>
      <w:rPr>
        <w:rFonts w:ascii="Calibri" w:hAnsi="Calibri"/>
        <w:color w:val="808080"/>
        <w:sz w:val="18"/>
        <w:szCs w:val="18"/>
      </w:rPr>
      <w:t>Zapisničarka</w:t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>
      <w:rPr>
        <w:rFonts w:ascii="Calibri" w:hAnsi="Calibri"/>
        <w:color w:val="808080"/>
        <w:sz w:val="18"/>
        <w:szCs w:val="18"/>
      </w:rPr>
      <w:tab/>
    </w:r>
    <w:r w:rsidR="00D36757">
      <w:rPr>
        <w:rFonts w:ascii="Calibri" w:hAnsi="Calibri"/>
        <w:color w:val="808080"/>
        <w:sz w:val="18"/>
        <w:szCs w:val="18"/>
      </w:rPr>
      <w:t xml:space="preserve">                              </w:t>
    </w:r>
    <w:r>
      <w:rPr>
        <w:rFonts w:ascii="Calibri" w:hAnsi="Calibri"/>
        <w:color w:val="808080"/>
        <w:sz w:val="18"/>
        <w:szCs w:val="18"/>
      </w:rPr>
      <w:t xml:space="preserve"> </w:t>
    </w:r>
    <w:r w:rsidR="00D36757">
      <w:rPr>
        <w:rFonts w:ascii="Calibri" w:hAnsi="Calibri"/>
        <w:color w:val="808080"/>
        <w:sz w:val="18"/>
        <w:szCs w:val="18"/>
      </w:rPr>
      <w:t xml:space="preserve">Zamjenik </w:t>
    </w:r>
    <w:r>
      <w:rPr>
        <w:rFonts w:ascii="Calibri" w:hAnsi="Calibri"/>
        <w:color w:val="808080"/>
        <w:sz w:val="18"/>
        <w:szCs w:val="18"/>
      </w:rPr>
      <w:t>Predsjednik</w:t>
    </w:r>
    <w:r w:rsidR="00D36757">
      <w:rPr>
        <w:rFonts w:ascii="Calibri" w:hAnsi="Calibri"/>
        <w:color w:val="808080"/>
        <w:sz w:val="18"/>
        <w:szCs w:val="18"/>
      </w:rPr>
      <w:t>a</w:t>
    </w:r>
    <w:r w:rsidRPr="00047A3B">
      <w:rPr>
        <w:rFonts w:ascii="Calibri" w:hAnsi="Calibri"/>
        <w:color w:val="808080"/>
        <w:sz w:val="18"/>
        <w:szCs w:val="18"/>
      </w:rPr>
      <w:t xml:space="preserve"> Školskog odbora</w:t>
    </w:r>
  </w:p>
  <w:p w:rsidR="00B34E3C" w:rsidRDefault="00B34E3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E3C" w:rsidRDefault="00B34E3C">
      <w:r>
        <w:separator/>
      </w:r>
    </w:p>
  </w:footnote>
  <w:footnote w:type="continuationSeparator" w:id="0">
    <w:p w:rsidR="00B34E3C" w:rsidRDefault="00B3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3C" w:rsidRDefault="00B34E3C" w:rsidP="003C065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B34E3C" w:rsidRDefault="00B34E3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3C" w:rsidRDefault="00B34E3C" w:rsidP="003C065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B34E3C" w:rsidRDefault="00B34E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1803"/>
    <w:multiLevelType w:val="hybridMultilevel"/>
    <w:tmpl w:val="FF1A1D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658CB"/>
    <w:multiLevelType w:val="hybridMultilevel"/>
    <w:tmpl w:val="6686990E"/>
    <w:lvl w:ilvl="0" w:tplc="3992E0C4">
      <w:start w:val="1"/>
      <w:numFmt w:val="bullet"/>
      <w:lvlText w:val="­"/>
      <w:lvlJc w:val="left"/>
      <w:pPr>
        <w:ind w:left="1146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DE5380"/>
    <w:multiLevelType w:val="hybridMultilevel"/>
    <w:tmpl w:val="15A83892"/>
    <w:lvl w:ilvl="0" w:tplc="F044EBFE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2FA42DB"/>
    <w:multiLevelType w:val="hybridMultilevel"/>
    <w:tmpl w:val="30F8EF7E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23D58"/>
    <w:multiLevelType w:val="hybridMultilevel"/>
    <w:tmpl w:val="399EB22E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D261A"/>
    <w:multiLevelType w:val="hybridMultilevel"/>
    <w:tmpl w:val="119CF87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0D03A1"/>
    <w:multiLevelType w:val="hybridMultilevel"/>
    <w:tmpl w:val="FE665B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DF7200"/>
    <w:multiLevelType w:val="hybridMultilevel"/>
    <w:tmpl w:val="7C44A590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B7893"/>
    <w:multiLevelType w:val="hybridMultilevel"/>
    <w:tmpl w:val="5210A0AC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E5866C2"/>
    <w:multiLevelType w:val="hybridMultilevel"/>
    <w:tmpl w:val="BAEEAFB4"/>
    <w:lvl w:ilvl="0" w:tplc="041A0017">
      <w:start w:val="1"/>
      <w:numFmt w:val="lowerLetter"/>
      <w:lvlText w:val="%1)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41F63B9B"/>
    <w:multiLevelType w:val="hybridMultilevel"/>
    <w:tmpl w:val="119CF87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133ED7"/>
    <w:multiLevelType w:val="hybridMultilevel"/>
    <w:tmpl w:val="119CF87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3C682C"/>
    <w:multiLevelType w:val="hybridMultilevel"/>
    <w:tmpl w:val="69CC4F90"/>
    <w:lvl w:ilvl="0" w:tplc="F044EBF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7F7B2D"/>
    <w:multiLevelType w:val="hybridMultilevel"/>
    <w:tmpl w:val="911097C2"/>
    <w:lvl w:ilvl="0" w:tplc="F044EBF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3C1B0A"/>
    <w:multiLevelType w:val="hybridMultilevel"/>
    <w:tmpl w:val="17BCDFF2"/>
    <w:lvl w:ilvl="0" w:tplc="3992E0C4">
      <w:start w:val="1"/>
      <w:numFmt w:val="bullet"/>
      <w:lvlText w:val="­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F9D6368"/>
    <w:multiLevelType w:val="hybridMultilevel"/>
    <w:tmpl w:val="9A46FE24"/>
    <w:lvl w:ilvl="0" w:tplc="F044EBF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48D368C"/>
    <w:multiLevelType w:val="hybridMultilevel"/>
    <w:tmpl w:val="0FDE394A"/>
    <w:lvl w:ilvl="0" w:tplc="3992E0C4">
      <w:start w:val="1"/>
      <w:numFmt w:val="bullet"/>
      <w:lvlText w:val="­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375133"/>
    <w:multiLevelType w:val="hybridMultilevel"/>
    <w:tmpl w:val="8F18FEEE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4471584"/>
    <w:multiLevelType w:val="hybridMultilevel"/>
    <w:tmpl w:val="5F84BD24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FCC0C5D"/>
    <w:multiLevelType w:val="hybridMultilevel"/>
    <w:tmpl w:val="FE20B984"/>
    <w:lvl w:ilvl="0" w:tplc="F044EBFE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1"/>
  </w:num>
  <w:num w:numId="5">
    <w:abstractNumId w:val="19"/>
  </w:num>
  <w:num w:numId="6">
    <w:abstractNumId w:val="3"/>
  </w:num>
  <w:num w:numId="7">
    <w:abstractNumId w:val="16"/>
  </w:num>
  <w:num w:numId="8">
    <w:abstractNumId w:val="8"/>
  </w:num>
  <w:num w:numId="9">
    <w:abstractNumId w:val="15"/>
  </w:num>
  <w:num w:numId="10">
    <w:abstractNumId w:val="7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1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3"/>
  </w:num>
  <w:num w:numId="20">
    <w:abstractNumId w:val="12"/>
  </w:num>
  <w:num w:numId="21">
    <w:abstractNumId w:val="9"/>
  </w:num>
  <w:num w:numId="22">
    <w:abstractNumId w:val="5"/>
  </w:num>
  <w:num w:numId="23">
    <w:abstractNumId w:val="12"/>
  </w:num>
  <w:num w:numId="24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200"/>
    <w:rsid w:val="000026D0"/>
    <w:rsid w:val="00002EC6"/>
    <w:rsid w:val="0000394E"/>
    <w:rsid w:val="00005C2D"/>
    <w:rsid w:val="000142D5"/>
    <w:rsid w:val="00016301"/>
    <w:rsid w:val="00020417"/>
    <w:rsid w:val="000247D9"/>
    <w:rsid w:val="00024D87"/>
    <w:rsid w:val="00026748"/>
    <w:rsid w:val="0002721F"/>
    <w:rsid w:val="00030268"/>
    <w:rsid w:val="00030F8D"/>
    <w:rsid w:val="0003293E"/>
    <w:rsid w:val="000401E8"/>
    <w:rsid w:val="00042878"/>
    <w:rsid w:val="00043097"/>
    <w:rsid w:val="000432A1"/>
    <w:rsid w:val="000435A4"/>
    <w:rsid w:val="000459E7"/>
    <w:rsid w:val="00046DFB"/>
    <w:rsid w:val="00047A3B"/>
    <w:rsid w:val="0005044F"/>
    <w:rsid w:val="00051919"/>
    <w:rsid w:val="00052568"/>
    <w:rsid w:val="00053761"/>
    <w:rsid w:val="00053879"/>
    <w:rsid w:val="00054895"/>
    <w:rsid w:val="00055CF0"/>
    <w:rsid w:val="000577FF"/>
    <w:rsid w:val="00057873"/>
    <w:rsid w:val="00057F6C"/>
    <w:rsid w:val="0006159A"/>
    <w:rsid w:val="000619BC"/>
    <w:rsid w:val="00063C22"/>
    <w:rsid w:val="00064C21"/>
    <w:rsid w:val="000656F7"/>
    <w:rsid w:val="0006624F"/>
    <w:rsid w:val="00067F33"/>
    <w:rsid w:val="00070461"/>
    <w:rsid w:val="000717E0"/>
    <w:rsid w:val="00072B1B"/>
    <w:rsid w:val="00075B3A"/>
    <w:rsid w:val="0007791A"/>
    <w:rsid w:val="00081691"/>
    <w:rsid w:val="00090874"/>
    <w:rsid w:val="00093B7D"/>
    <w:rsid w:val="000943B3"/>
    <w:rsid w:val="000946E5"/>
    <w:rsid w:val="0009768A"/>
    <w:rsid w:val="000A29F5"/>
    <w:rsid w:val="000A42AB"/>
    <w:rsid w:val="000B02F1"/>
    <w:rsid w:val="000B172A"/>
    <w:rsid w:val="000B2F85"/>
    <w:rsid w:val="000B4D19"/>
    <w:rsid w:val="000B50C2"/>
    <w:rsid w:val="000B5749"/>
    <w:rsid w:val="000B5AAB"/>
    <w:rsid w:val="000B68D8"/>
    <w:rsid w:val="000C1AB3"/>
    <w:rsid w:val="000C2010"/>
    <w:rsid w:val="000C4B68"/>
    <w:rsid w:val="000C55A3"/>
    <w:rsid w:val="000C5F45"/>
    <w:rsid w:val="000D04FF"/>
    <w:rsid w:val="000D28D0"/>
    <w:rsid w:val="000D3326"/>
    <w:rsid w:val="000D340D"/>
    <w:rsid w:val="000D63C5"/>
    <w:rsid w:val="000D6702"/>
    <w:rsid w:val="000E1411"/>
    <w:rsid w:val="000E272E"/>
    <w:rsid w:val="000E7773"/>
    <w:rsid w:val="000F0EDE"/>
    <w:rsid w:val="000F28FE"/>
    <w:rsid w:val="000F504C"/>
    <w:rsid w:val="0010033E"/>
    <w:rsid w:val="00101BEE"/>
    <w:rsid w:val="0010259F"/>
    <w:rsid w:val="00111092"/>
    <w:rsid w:val="00116036"/>
    <w:rsid w:val="001164D1"/>
    <w:rsid w:val="00117AC1"/>
    <w:rsid w:val="00120B16"/>
    <w:rsid w:val="00122798"/>
    <w:rsid w:val="00122CCF"/>
    <w:rsid w:val="00122D81"/>
    <w:rsid w:val="00123474"/>
    <w:rsid w:val="00123A04"/>
    <w:rsid w:val="00124875"/>
    <w:rsid w:val="00133F17"/>
    <w:rsid w:val="00134220"/>
    <w:rsid w:val="00135841"/>
    <w:rsid w:val="00136F2F"/>
    <w:rsid w:val="001374C2"/>
    <w:rsid w:val="00141461"/>
    <w:rsid w:val="00141D14"/>
    <w:rsid w:val="001430AF"/>
    <w:rsid w:val="001432E5"/>
    <w:rsid w:val="0014584D"/>
    <w:rsid w:val="00156FE4"/>
    <w:rsid w:val="00163CA2"/>
    <w:rsid w:val="0016541E"/>
    <w:rsid w:val="001656B6"/>
    <w:rsid w:val="00165D27"/>
    <w:rsid w:val="0017113B"/>
    <w:rsid w:val="00172BBA"/>
    <w:rsid w:val="001755C5"/>
    <w:rsid w:val="0017598B"/>
    <w:rsid w:val="001800E7"/>
    <w:rsid w:val="001802A2"/>
    <w:rsid w:val="00182ED9"/>
    <w:rsid w:val="001836B5"/>
    <w:rsid w:val="00184E00"/>
    <w:rsid w:val="00186DBA"/>
    <w:rsid w:val="001873E7"/>
    <w:rsid w:val="00187B6B"/>
    <w:rsid w:val="00187DFE"/>
    <w:rsid w:val="00187E06"/>
    <w:rsid w:val="001927B4"/>
    <w:rsid w:val="001947E8"/>
    <w:rsid w:val="00194C53"/>
    <w:rsid w:val="00197842"/>
    <w:rsid w:val="001A3872"/>
    <w:rsid w:val="001A77CA"/>
    <w:rsid w:val="001A7F68"/>
    <w:rsid w:val="001B31F5"/>
    <w:rsid w:val="001B656C"/>
    <w:rsid w:val="001B6F31"/>
    <w:rsid w:val="001C06C0"/>
    <w:rsid w:val="001C2165"/>
    <w:rsid w:val="001C30F5"/>
    <w:rsid w:val="001C3A22"/>
    <w:rsid w:val="001C3A90"/>
    <w:rsid w:val="001C4124"/>
    <w:rsid w:val="001C4A6B"/>
    <w:rsid w:val="001C5686"/>
    <w:rsid w:val="001C773D"/>
    <w:rsid w:val="001D133D"/>
    <w:rsid w:val="001D1402"/>
    <w:rsid w:val="001D1E81"/>
    <w:rsid w:val="001D4AD6"/>
    <w:rsid w:val="001D5C63"/>
    <w:rsid w:val="001E0A7B"/>
    <w:rsid w:val="001E1A6C"/>
    <w:rsid w:val="001E6123"/>
    <w:rsid w:val="001F190B"/>
    <w:rsid w:val="001F30C4"/>
    <w:rsid w:val="001F3EB2"/>
    <w:rsid w:val="0020066C"/>
    <w:rsid w:val="00203249"/>
    <w:rsid w:val="00204618"/>
    <w:rsid w:val="002115A6"/>
    <w:rsid w:val="0021295C"/>
    <w:rsid w:val="00216C34"/>
    <w:rsid w:val="00216C3A"/>
    <w:rsid w:val="00217610"/>
    <w:rsid w:val="00220272"/>
    <w:rsid w:val="0022251C"/>
    <w:rsid w:val="002240C1"/>
    <w:rsid w:val="002312C3"/>
    <w:rsid w:val="0023552D"/>
    <w:rsid w:val="002431D7"/>
    <w:rsid w:val="00243295"/>
    <w:rsid w:val="00244DEB"/>
    <w:rsid w:val="0024541B"/>
    <w:rsid w:val="00250978"/>
    <w:rsid w:val="00250D1D"/>
    <w:rsid w:val="002516AF"/>
    <w:rsid w:val="0025333E"/>
    <w:rsid w:val="00253791"/>
    <w:rsid w:val="00254189"/>
    <w:rsid w:val="00254530"/>
    <w:rsid w:val="00256701"/>
    <w:rsid w:val="002618ED"/>
    <w:rsid w:val="00263216"/>
    <w:rsid w:val="002637E5"/>
    <w:rsid w:val="002653DE"/>
    <w:rsid w:val="00266ADD"/>
    <w:rsid w:val="0027002D"/>
    <w:rsid w:val="0027062C"/>
    <w:rsid w:val="00272CED"/>
    <w:rsid w:val="002741DF"/>
    <w:rsid w:val="002760DC"/>
    <w:rsid w:val="00277AF4"/>
    <w:rsid w:val="002814AB"/>
    <w:rsid w:val="00284E4C"/>
    <w:rsid w:val="002870D5"/>
    <w:rsid w:val="002911A1"/>
    <w:rsid w:val="0029415E"/>
    <w:rsid w:val="0029555E"/>
    <w:rsid w:val="002A1DB8"/>
    <w:rsid w:val="002A220A"/>
    <w:rsid w:val="002A2B8E"/>
    <w:rsid w:val="002A4155"/>
    <w:rsid w:val="002A6D2A"/>
    <w:rsid w:val="002A6E94"/>
    <w:rsid w:val="002B062F"/>
    <w:rsid w:val="002B2B1B"/>
    <w:rsid w:val="002B3E01"/>
    <w:rsid w:val="002B4B61"/>
    <w:rsid w:val="002B5B37"/>
    <w:rsid w:val="002B7E9E"/>
    <w:rsid w:val="002C1CCE"/>
    <w:rsid w:val="002C1DAB"/>
    <w:rsid w:val="002C3B67"/>
    <w:rsid w:val="002C6353"/>
    <w:rsid w:val="002C6C3F"/>
    <w:rsid w:val="002C6D2C"/>
    <w:rsid w:val="002D061E"/>
    <w:rsid w:val="002D1200"/>
    <w:rsid w:val="002D3122"/>
    <w:rsid w:val="002D36AA"/>
    <w:rsid w:val="002D37A3"/>
    <w:rsid w:val="002D54DE"/>
    <w:rsid w:val="002E00EA"/>
    <w:rsid w:val="002E0E7D"/>
    <w:rsid w:val="002E1CD3"/>
    <w:rsid w:val="002E1D57"/>
    <w:rsid w:val="002E2FD7"/>
    <w:rsid w:val="002E32E2"/>
    <w:rsid w:val="002E33A5"/>
    <w:rsid w:val="002E700B"/>
    <w:rsid w:val="002F01D6"/>
    <w:rsid w:val="003004A9"/>
    <w:rsid w:val="0030241A"/>
    <w:rsid w:val="003053E5"/>
    <w:rsid w:val="003075A8"/>
    <w:rsid w:val="00310D90"/>
    <w:rsid w:val="00310F2D"/>
    <w:rsid w:val="003168DA"/>
    <w:rsid w:val="00320B8C"/>
    <w:rsid w:val="00320F4C"/>
    <w:rsid w:val="00322724"/>
    <w:rsid w:val="00324ECF"/>
    <w:rsid w:val="00325351"/>
    <w:rsid w:val="003254C8"/>
    <w:rsid w:val="00325F44"/>
    <w:rsid w:val="00327F84"/>
    <w:rsid w:val="00330889"/>
    <w:rsid w:val="0033570D"/>
    <w:rsid w:val="00335E54"/>
    <w:rsid w:val="00341957"/>
    <w:rsid w:val="00342940"/>
    <w:rsid w:val="00344845"/>
    <w:rsid w:val="003451D9"/>
    <w:rsid w:val="00346E40"/>
    <w:rsid w:val="00351396"/>
    <w:rsid w:val="0035335F"/>
    <w:rsid w:val="00353B0B"/>
    <w:rsid w:val="0036205E"/>
    <w:rsid w:val="003636F1"/>
    <w:rsid w:val="00363911"/>
    <w:rsid w:val="00366E5E"/>
    <w:rsid w:val="00367ECC"/>
    <w:rsid w:val="00370619"/>
    <w:rsid w:val="00371116"/>
    <w:rsid w:val="003739BA"/>
    <w:rsid w:val="00373C8B"/>
    <w:rsid w:val="00374D01"/>
    <w:rsid w:val="00375740"/>
    <w:rsid w:val="00377E86"/>
    <w:rsid w:val="00380C1B"/>
    <w:rsid w:val="003816E5"/>
    <w:rsid w:val="00384503"/>
    <w:rsid w:val="00385463"/>
    <w:rsid w:val="003863DE"/>
    <w:rsid w:val="003875EB"/>
    <w:rsid w:val="00390964"/>
    <w:rsid w:val="0039478C"/>
    <w:rsid w:val="00394895"/>
    <w:rsid w:val="00395B42"/>
    <w:rsid w:val="003A0DAE"/>
    <w:rsid w:val="003A1A74"/>
    <w:rsid w:val="003A4082"/>
    <w:rsid w:val="003A6C75"/>
    <w:rsid w:val="003B311B"/>
    <w:rsid w:val="003B3A1B"/>
    <w:rsid w:val="003B7121"/>
    <w:rsid w:val="003C0223"/>
    <w:rsid w:val="003C026E"/>
    <w:rsid w:val="003C0657"/>
    <w:rsid w:val="003C080C"/>
    <w:rsid w:val="003C1133"/>
    <w:rsid w:val="003C4577"/>
    <w:rsid w:val="003D119E"/>
    <w:rsid w:val="003D1296"/>
    <w:rsid w:val="003E0649"/>
    <w:rsid w:val="003E16A5"/>
    <w:rsid w:val="003E388C"/>
    <w:rsid w:val="003E3F45"/>
    <w:rsid w:val="003E3F90"/>
    <w:rsid w:val="003E429B"/>
    <w:rsid w:val="003F0406"/>
    <w:rsid w:val="003F13D7"/>
    <w:rsid w:val="003F212B"/>
    <w:rsid w:val="003F3610"/>
    <w:rsid w:val="003F3C8C"/>
    <w:rsid w:val="003F3EA5"/>
    <w:rsid w:val="003F3F68"/>
    <w:rsid w:val="003F5997"/>
    <w:rsid w:val="003F6047"/>
    <w:rsid w:val="00404FE1"/>
    <w:rsid w:val="00405916"/>
    <w:rsid w:val="004059DC"/>
    <w:rsid w:val="00407B0E"/>
    <w:rsid w:val="00413748"/>
    <w:rsid w:val="00413DDC"/>
    <w:rsid w:val="00414EBB"/>
    <w:rsid w:val="00416299"/>
    <w:rsid w:val="004163BE"/>
    <w:rsid w:val="0041654E"/>
    <w:rsid w:val="004177D8"/>
    <w:rsid w:val="00420F2A"/>
    <w:rsid w:val="00424275"/>
    <w:rsid w:val="0042658C"/>
    <w:rsid w:val="0042662D"/>
    <w:rsid w:val="00427345"/>
    <w:rsid w:val="0042735B"/>
    <w:rsid w:val="0042797E"/>
    <w:rsid w:val="00430378"/>
    <w:rsid w:val="00432B8A"/>
    <w:rsid w:val="00434694"/>
    <w:rsid w:val="004348A7"/>
    <w:rsid w:val="00442E1D"/>
    <w:rsid w:val="00443436"/>
    <w:rsid w:val="00443446"/>
    <w:rsid w:val="00456EB1"/>
    <w:rsid w:val="00457066"/>
    <w:rsid w:val="00461A96"/>
    <w:rsid w:val="00462683"/>
    <w:rsid w:val="004658C3"/>
    <w:rsid w:val="00465944"/>
    <w:rsid w:val="00465B55"/>
    <w:rsid w:val="00466B58"/>
    <w:rsid w:val="0047031C"/>
    <w:rsid w:val="0047351E"/>
    <w:rsid w:val="0047704A"/>
    <w:rsid w:val="004771DA"/>
    <w:rsid w:val="00477250"/>
    <w:rsid w:val="00484811"/>
    <w:rsid w:val="004852C8"/>
    <w:rsid w:val="00491D59"/>
    <w:rsid w:val="00492DDE"/>
    <w:rsid w:val="004A301D"/>
    <w:rsid w:val="004A3BF9"/>
    <w:rsid w:val="004A4878"/>
    <w:rsid w:val="004A4B4A"/>
    <w:rsid w:val="004A5012"/>
    <w:rsid w:val="004A64B7"/>
    <w:rsid w:val="004A690F"/>
    <w:rsid w:val="004A7B4B"/>
    <w:rsid w:val="004B08A2"/>
    <w:rsid w:val="004B1D06"/>
    <w:rsid w:val="004B2863"/>
    <w:rsid w:val="004C0AB6"/>
    <w:rsid w:val="004C217B"/>
    <w:rsid w:val="004C2B66"/>
    <w:rsid w:val="004C2E76"/>
    <w:rsid w:val="004C52B2"/>
    <w:rsid w:val="004C66C4"/>
    <w:rsid w:val="004C7D8C"/>
    <w:rsid w:val="004C7F47"/>
    <w:rsid w:val="004D024C"/>
    <w:rsid w:val="004D2EB0"/>
    <w:rsid w:val="004D4162"/>
    <w:rsid w:val="004D4A7F"/>
    <w:rsid w:val="004D5249"/>
    <w:rsid w:val="004D61A4"/>
    <w:rsid w:val="004E3859"/>
    <w:rsid w:val="004F0687"/>
    <w:rsid w:val="004F211A"/>
    <w:rsid w:val="004F3305"/>
    <w:rsid w:val="004F5CBA"/>
    <w:rsid w:val="004F65EC"/>
    <w:rsid w:val="004F6BA6"/>
    <w:rsid w:val="00503B6D"/>
    <w:rsid w:val="00503C9F"/>
    <w:rsid w:val="0050570F"/>
    <w:rsid w:val="0051012C"/>
    <w:rsid w:val="00510764"/>
    <w:rsid w:val="0051368E"/>
    <w:rsid w:val="00514111"/>
    <w:rsid w:val="00515824"/>
    <w:rsid w:val="005178D2"/>
    <w:rsid w:val="00520AF9"/>
    <w:rsid w:val="00521214"/>
    <w:rsid w:val="005248AC"/>
    <w:rsid w:val="00527EE0"/>
    <w:rsid w:val="00530479"/>
    <w:rsid w:val="0053117C"/>
    <w:rsid w:val="00531323"/>
    <w:rsid w:val="00531365"/>
    <w:rsid w:val="00536B42"/>
    <w:rsid w:val="00536E4C"/>
    <w:rsid w:val="00537BAC"/>
    <w:rsid w:val="00537FF9"/>
    <w:rsid w:val="005461F7"/>
    <w:rsid w:val="0054650F"/>
    <w:rsid w:val="005541B9"/>
    <w:rsid w:val="005543A8"/>
    <w:rsid w:val="00554AEA"/>
    <w:rsid w:val="00554B30"/>
    <w:rsid w:val="00556EC1"/>
    <w:rsid w:val="00562E0E"/>
    <w:rsid w:val="00563657"/>
    <w:rsid w:val="00563A0D"/>
    <w:rsid w:val="00565137"/>
    <w:rsid w:val="00565237"/>
    <w:rsid w:val="0056682D"/>
    <w:rsid w:val="00574138"/>
    <w:rsid w:val="00574D37"/>
    <w:rsid w:val="00576FBA"/>
    <w:rsid w:val="005770E1"/>
    <w:rsid w:val="0057754D"/>
    <w:rsid w:val="00577CC1"/>
    <w:rsid w:val="00580231"/>
    <w:rsid w:val="0058229D"/>
    <w:rsid w:val="00587293"/>
    <w:rsid w:val="00587505"/>
    <w:rsid w:val="005A0539"/>
    <w:rsid w:val="005A4377"/>
    <w:rsid w:val="005A4D45"/>
    <w:rsid w:val="005A788D"/>
    <w:rsid w:val="005B00B8"/>
    <w:rsid w:val="005B1551"/>
    <w:rsid w:val="005B230C"/>
    <w:rsid w:val="005B2DCB"/>
    <w:rsid w:val="005B4CFE"/>
    <w:rsid w:val="005B57BB"/>
    <w:rsid w:val="005C2AAD"/>
    <w:rsid w:val="005C5A24"/>
    <w:rsid w:val="005D16F8"/>
    <w:rsid w:val="005D2A6E"/>
    <w:rsid w:val="005D35FE"/>
    <w:rsid w:val="005D60CE"/>
    <w:rsid w:val="005E08C3"/>
    <w:rsid w:val="005E2775"/>
    <w:rsid w:val="005E2F3F"/>
    <w:rsid w:val="005E4457"/>
    <w:rsid w:val="005E48F6"/>
    <w:rsid w:val="005E52FC"/>
    <w:rsid w:val="005E52FD"/>
    <w:rsid w:val="005E5DE6"/>
    <w:rsid w:val="005E604C"/>
    <w:rsid w:val="005E6ECD"/>
    <w:rsid w:val="005E7DC7"/>
    <w:rsid w:val="005F0CA9"/>
    <w:rsid w:val="005F1601"/>
    <w:rsid w:val="005F383E"/>
    <w:rsid w:val="005F3B26"/>
    <w:rsid w:val="005F6BE9"/>
    <w:rsid w:val="00603806"/>
    <w:rsid w:val="00604AB3"/>
    <w:rsid w:val="00606262"/>
    <w:rsid w:val="00606BE0"/>
    <w:rsid w:val="00607EEB"/>
    <w:rsid w:val="006116C2"/>
    <w:rsid w:val="00613AD8"/>
    <w:rsid w:val="00613EC2"/>
    <w:rsid w:val="00615EC4"/>
    <w:rsid w:val="006204FA"/>
    <w:rsid w:val="00623599"/>
    <w:rsid w:val="006240C0"/>
    <w:rsid w:val="0062429B"/>
    <w:rsid w:val="00627C69"/>
    <w:rsid w:val="006327E3"/>
    <w:rsid w:val="00632D76"/>
    <w:rsid w:val="00633C1B"/>
    <w:rsid w:val="00636FE8"/>
    <w:rsid w:val="00637EFB"/>
    <w:rsid w:val="006425D3"/>
    <w:rsid w:val="006438EF"/>
    <w:rsid w:val="00646E05"/>
    <w:rsid w:val="00647F3A"/>
    <w:rsid w:val="0065126A"/>
    <w:rsid w:val="00656AEA"/>
    <w:rsid w:val="00657E12"/>
    <w:rsid w:val="00661F73"/>
    <w:rsid w:val="006648F9"/>
    <w:rsid w:val="0066504F"/>
    <w:rsid w:val="006661F1"/>
    <w:rsid w:val="00667E4E"/>
    <w:rsid w:val="006807E4"/>
    <w:rsid w:val="00684ABE"/>
    <w:rsid w:val="00686793"/>
    <w:rsid w:val="006869DE"/>
    <w:rsid w:val="00690664"/>
    <w:rsid w:val="00690713"/>
    <w:rsid w:val="00696D8F"/>
    <w:rsid w:val="006A0010"/>
    <w:rsid w:val="006A13C6"/>
    <w:rsid w:val="006A2245"/>
    <w:rsid w:val="006A2E3A"/>
    <w:rsid w:val="006A414D"/>
    <w:rsid w:val="006A575F"/>
    <w:rsid w:val="006A6FAF"/>
    <w:rsid w:val="006A77E9"/>
    <w:rsid w:val="006A79BC"/>
    <w:rsid w:val="006A7BAF"/>
    <w:rsid w:val="006B04B7"/>
    <w:rsid w:val="006B0F65"/>
    <w:rsid w:val="006B3654"/>
    <w:rsid w:val="006B409A"/>
    <w:rsid w:val="006B55A1"/>
    <w:rsid w:val="006B5B39"/>
    <w:rsid w:val="006C010A"/>
    <w:rsid w:val="006D0BBC"/>
    <w:rsid w:val="006D167E"/>
    <w:rsid w:val="006D193A"/>
    <w:rsid w:val="006D2932"/>
    <w:rsid w:val="006D2BBF"/>
    <w:rsid w:val="006D4049"/>
    <w:rsid w:val="006E12A5"/>
    <w:rsid w:val="006E1B5D"/>
    <w:rsid w:val="006E4162"/>
    <w:rsid w:val="006E46C1"/>
    <w:rsid w:val="006E573F"/>
    <w:rsid w:val="006E5C09"/>
    <w:rsid w:val="006F12D1"/>
    <w:rsid w:val="006F339D"/>
    <w:rsid w:val="006F3D0C"/>
    <w:rsid w:val="006F6C79"/>
    <w:rsid w:val="006F73B4"/>
    <w:rsid w:val="0070010D"/>
    <w:rsid w:val="007027D9"/>
    <w:rsid w:val="007031D0"/>
    <w:rsid w:val="00704EFE"/>
    <w:rsid w:val="00705088"/>
    <w:rsid w:val="007062A0"/>
    <w:rsid w:val="00706719"/>
    <w:rsid w:val="00706E23"/>
    <w:rsid w:val="0070737C"/>
    <w:rsid w:val="00710534"/>
    <w:rsid w:val="00711686"/>
    <w:rsid w:val="0071377C"/>
    <w:rsid w:val="00715F68"/>
    <w:rsid w:val="007166AA"/>
    <w:rsid w:val="007222D9"/>
    <w:rsid w:val="0072554C"/>
    <w:rsid w:val="00726AD1"/>
    <w:rsid w:val="00730454"/>
    <w:rsid w:val="00731395"/>
    <w:rsid w:val="007328C0"/>
    <w:rsid w:val="0073301C"/>
    <w:rsid w:val="0073371B"/>
    <w:rsid w:val="00733F15"/>
    <w:rsid w:val="0073593D"/>
    <w:rsid w:val="00735BA0"/>
    <w:rsid w:val="00737FCF"/>
    <w:rsid w:val="00745777"/>
    <w:rsid w:val="0074612C"/>
    <w:rsid w:val="00750B0C"/>
    <w:rsid w:val="00750CFC"/>
    <w:rsid w:val="0075102B"/>
    <w:rsid w:val="00751291"/>
    <w:rsid w:val="00757283"/>
    <w:rsid w:val="007575F1"/>
    <w:rsid w:val="007608AE"/>
    <w:rsid w:val="00765179"/>
    <w:rsid w:val="00766A80"/>
    <w:rsid w:val="00767659"/>
    <w:rsid w:val="00771D43"/>
    <w:rsid w:val="00775971"/>
    <w:rsid w:val="00783046"/>
    <w:rsid w:val="00785158"/>
    <w:rsid w:val="007A0EA2"/>
    <w:rsid w:val="007A0F59"/>
    <w:rsid w:val="007A1207"/>
    <w:rsid w:val="007A13D4"/>
    <w:rsid w:val="007A4553"/>
    <w:rsid w:val="007A570A"/>
    <w:rsid w:val="007A5CF7"/>
    <w:rsid w:val="007A7CDC"/>
    <w:rsid w:val="007B0B0B"/>
    <w:rsid w:val="007B3A84"/>
    <w:rsid w:val="007B4FCF"/>
    <w:rsid w:val="007B61DD"/>
    <w:rsid w:val="007C1CC0"/>
    <w:rsid w:val="007C3426"/>
    <w:rsid w:val="007C51D8"/>
    <w:rsid w:val="007C6083"/>
    <w:rsid w:val="007C6E35"/>
    <w:rsid w:val="007C7CBD"/>
    <w:rsid w:val="007C7EDA"/>
    <w:rsid w:val="007D14A7"/>
    <w:rsid w:val="007D3AE7"/>
    <w:rsid w:val="007D3BB2"/>
    <w:rsid w:val="007D4827"/>
    <w:rsid w:val="007D4C24"/>
    <w:rsid w:val="007E0FFB"/>
    <w:rsid w:val="007E41A9"/>
    <w:rsid w:val="007E57D9"/>
    <w:rsid w:val="007F2C22"/>
    <w:rsid w:val="007F61EF"/>
    <w:rsid w:val="007F7D9C"/>
    <w:rsid w:val="00803070"/>
    <w:rsid w:val="00803B00"/>
    <w:rsid w:val="008116CC"/>
    <w:rsid w:val="00811F9D"/>
    <w:rsid w:val="00815544"/>
    <w:rsid w:val="00815EB7"/>
    <w:rsid w:val="008172EF"/>
    <w:rsid w:val="00821390"/>
    <w:rsid w:val="00821436"/>
    <w:rsid w:val="00821437"/>
    <w:rsid w:val="008222C1"/>
    <w:rsid w:val="008222CE"/>
    <w:rsid w:val="00825619"/>
    <w:rsid w:val="0082769D"/>
    <w:rsid w:val="00827726"/>
    <w:rsid w:val="008307FC"/>
    <w:rsid w:val="00832B0B"/>
    <w:rsid w:val="008334F4"/>
    <w:rsid w:val="00833A6F"/>
    <w:rsid w:val="0083513D"/>
    <w:rsid w:val="0083555F"/>
    <w:rsid w:val="0083588C"/>
    <w:rsid w:val="0083680A"/>
    <w:rsid w:val="008370F3"/>
    <w:rsid w:val="00843F20"/>
    <w:rsid w:val="008455BD"/>
    <w:rsid w:val="00845799"/>
    <w:rsid w:val="0084622B"/>
    <w:rsid w:val="0084639E"/>
    <w:rsid w:val="008533C4"/>
    <w:rsid w:val="0085340B"/>
    <w:rsid w:val="0085507E"/>
    <w:rsid w:val="0085564A"/>
    <w:rsid w:val="00856364"/>
    <w:rsid w:val="0086007A"/>
    <w:rsid w:val="00865091"/>
    <w:rsid w:val="0086617D"/>
    <w:rsid w:val="00871EE7"/>
    <w:rsid w:val="008723F1"/>
    <w:rsid w:val="00875FE1"/>
    <w:rsid w:val="00877A51"/>
    <w:rsid w:val="008802FE"/>
    <w:rsid w:val="00883D52"/>
    <w:rsid w:val="00885E78"/>
    <w:rsid w:val="00886180"/>
    <w:rsid w:val="008862BF"/>
    <w:rsid w:val="008867C7"/>
    <w:rsid w:val="00886CF6"/>
    <w:rsid w:val="00892F16"/>
    <w:rsid w:val="00893E32"/>
    <w:rsid w:val="00893F50"/>
    <w:rsid w:val="00894501"/>
    <w:rsid w:val="00895931"/>
    <w:rsid w:val="00897CF6"/>
    <w:rsid w:val="00897F3B"/>
    <w:rsid w:val="008A0EF4"/>
    <w:rsid w:val="008A145A"/>
    <w:rsid w:val="008A226C"/>
    <w:rsid w:val="008A5C0C"/>
    <w:rsid w:val="008B2BC2"/>
    <w:rsid w:val="008B500E"/>
    <w:rsid w:val="008B6604"/>
    <w:rsid w:val="008C085C"/>
    <w:rsid w:val="008C0B2A"/>
    <w:rsid w:val="008C33E7"/>
    <w:rsid w:val="008C6BDF"/>
    <w:rsid w:val="008C7AE8"/>
    <w:rsid w:val="008D05AF"/>
    <w:rsid w:val="008D13D0"/>
    <w:rsid w:val="008D32CE"/>
    <w:rsid w:val="008D3D11"/>
    <w:rsid w:val="008D4160"/>
    <w:rsid w:val="008D4DF8"/>
    <w:rsid w:val="008D588E"/>
    <w:rsid w:val="008D7652"/>
    <w:rsid w:val="008E1242"/>
    <w:rsid w:val="008E1B8C"/>
    <w:rsid w:val="008E1CCB"/>
    <w:rsid w:val="008E218D"/>
    <w:rsid w:val="008E2C7E"/>
    <w:rsid w:val="008E3B0A"/>
    <w:rsid w:val="008E3E31"/>
    <w:rsid w:val="008E79EA"/>
    <w:rsid w:val="008F1AB0"/>
    <w:rsid w:val="008F1EC9"/>
    <w:rsid w:val="008F2656"/>
    <w:rsid w:val="008F330B"/>
    <w:rsid w:val="008F4B5D"/>
    <w:rsid w:val="008F7864"/>
    <w:rsid w:val="009026B1"/>
    <w:rsid w:val="00902D9A"/>
    <w:rsid w:val="00903A0C"/>
    <w:rsid w:val="0090513D"/>
    <w:rsid w:val="00906059"/>
    <w:rsid w:val="009060A6"/>
    <w:rsid w:val="00906493"/>
    <w:rsid w:val="00911AC7"/>
    <w:rsid w:val="00911ED6"/>
    <w:rsid w:val="00911F3A"/>
    <w:rsid w:val="009121D0"/>
    <w:rsid w:val="0091271E"/>
    <w:rsid w:val="00914174"/>
    <w:rsid w:val="00915171"/>
    <w:rsid w:val="00915CAB"/>
    <w:rsid w:val="00916CF4"/>
    <w:rsid w:val="009173DE"/>
    <w:rsid w:val="009176A8"/>
    <w:rsid w:val="0092159D"/>
    <w:rsid w:val="009233D6"/>
    <w:rsid w:val="00923FFB"/>
    <w:rsid w:val="00930132"/>
    <w:rsid w:val="00932797"/>
    <w:rsid w:val="00932D7C"/>
    <w:rsid w:val="00935A28"/>
    <w:rsid w:val="00935AE4"/>
    <w:rsid w:val="00936672"/>
    <w:rsid w:val="00940C2F"/>
    <w:rsid w:val="00941FF6"/>
    <w:rsid w:val="00945205"/>
    <w:rsid w:val="00945C66"/>
    <w:rsid w:val="00951A44"/>
    <w:rsid w:val="009538C7"/>
    <w:rsid w:val="009544C9"/>
    <w:rsid w:val="00954815"/>
    <w:rsid w:val="00954971"/>
    <w:rsid w:val="0095656F"/>
    <w:rsid w:val="00956749"/>
    <w:rsid w:val="00956F22"/>
    <w:rsid w:val="009603CC"/>
    <w:rsid w:val="0096298E"/>
    <w:rsid w:val="00962A14"/>
    <w:rsid w:val="009635F4"/>
    <w:rsid w:val="00963701"/>
    <w:rsid w:val="00964742"/>
    <w:rsid w:val="0096744D"/>
    <w:rsid w:val="00972A5B"/>
    <w:rsid w:val="00977545"/>
    <w:rsid w:val="00977ADA"/>
    <w:rsid w:val="009815A4"/>
    <w:rsid w:val="0098162D"/>
    <w:rsid w:val="00984627"/>
    <w:rsid w:val="0098553B"/>
    <w:rsid w:val="00986223"/>
    <w:rsid w:val="009971E6"/>
    <w:rsid w:val="009A1AA9"/>
    <w:rsid w:val="009A6017"/>
    <w:rsid w:val="009B08ED"/>
    <w:rsid w:val="009B1FA2"/>
    <w:rsid w:val="009B295F"/>
    <w:rsid w:val="009B3CB9"/>
    <w:rsid w:val="009B4F01"/>
    <w:rsid w:val="009B51FA"/>
    <w:rsid w:val="009B6084"/>
    <w:rsid w:val="009C0CE8"/>
    <w:rsid w:val="009C25A9"/>
    <w:rsid w:val="009C4E34"/>
    <w:rsid w:val="009C52AA"/>
    <w:rsid w:val="009C6681"/>
    <w:rsid w:val="009C6FAE"/>
    <w:rsid w:val="009E086D"/>
    <w:rsid w:val="009E15DD"/>
    <w:rsid w:val="009E6509"/>
    <w:rsid w:val="009F7097"/>
    <w:rsid w:val="009F79FC"/>
    <w:rsid w:val="009F7B52"/>
    <w:rsid w:val="00A01D37"/>
    <w:rsid w:val="00A01D38"/>
    <w:rsid w:val="00A02FB5"/>
    <w:rsid w:val="00A034BC"/>
    <w:rsid w:val="00A04B05"/>
    <w:rsid w:val="00A04E05"/>
    <w:rsid w:val="00A056FB"/>
    <w:rsid w:val="00A10172"/>
    <w:rsid w:val="00A115F7"/>
    <w:rsid w:val="00A13F9F"/>
    <w:rsid w:val="00A1787A"/>
    <w:rsid w:val="00A179DF"/>
    <w:rsid w:val="00A21485"/>
    <w:rsid w:val="00A3700A"/>
    <w:rsid w:val="00A40F3F"/>
    <w:rsid w:val="00A42AE2"/>
    <w:rsid w:val="00A45E55"/>
    <w:rsid w:val="00A552C7"/>
    <w:rsid w:val="00A55E16"/>
    <w:rsid w:val="00A56336"/>
    <w:rsid w:val="00A723BE"/>
    <w:rsid w:val="00A7324E"/>
    <w:rsid w:val="00A73F2F"/>
    <w:rsid w:val="00A75126"/>
    <w:rsid w:val="00A76AE8"/>
    <w:rsid w:val="00A77AC8"/>
    <w:rsid w:val="00A84835"/>
    <w:rsid w:val="00A848F2"/>
    <w:rsid w:val="00A85EBF"/>
    <w:rsid w:val="00A872D0"/>
    <w:rsid w:val="00A90065"/>
    <w:rsid w:val="00A9080A"/>
    <w:rsid w:val="00A9201A"/>
    <w:rsid w:val="00A92B9B"/>
    <w:rsid w:val="00A93349"/>
    <w:rsid w:val="00AA39E3"/>
    <w:rsid w:val="00AA45D8"/>
    <w:rsid w:val="00AB220E"/>
    <w:rsid w:val="00AB27EF"/>
    <w:rsid w:val="00AB29A5"/>
    <w:rsid w:val="00AB3307"/>
    <w:rsid w:val="00AB4CC2"/>
    <w:rsid w:val="00AB4CF3"/>
    <w:rsid w:val="00AB5F62"/>
    <w:rsid w:val="00AC37A2"/>
    <w:rsid w:val="00AC3A31"/>
    <w:rsid w:val="00AC4766"/>
    <w:rsid w:val="00AC541B"/>
    <w:rsid w:val="00AD10E8"/>
    <w:rsid w:val="00AD1972"/>
    <w:rsid w:val="00AD24D4"/>
    <w:rsid w:val="00AD7E28"/>
    <w:rsid w:val="00AE45E4"/>
    <w:rsid w:val="00AE5031"/>
    <w:rsid w:val="00AE5E07"/>
    <w:rsid w:val="00AF3975"/>
    <w:rsid w:val="00AF41CD"/>
    <w:rsid w:val="00AF55B7"/>
    <w:rsid w:val="00AF6F4E"/>
    <w:rsid w:val="00B000F6"/>
    <w:rsid w:val="00B00952"/>
    <w:rsid w:val="00B0380A"/>
    <w:rsid w:val="00B04B02"/>
    <w:rsid w:val="00B103A0"/>
    <w:rsid w:val="00B10D46"/>
    <w:rsid w:val="00B13F85"/>
    <w:rsid w:val="00B13FA3"/>
    <w:rsid w:val="00B169DA"/>
    <w:rsid w:val="00B20112"/>
    <w:rsid w:val="00B235D8"/>
    <w:rsid w:val="00B2397F"/>
    <w:rsid w:val="00B24251"/>
    <w:rsid w:val="00B25D2A"/>
    <w:rsid w:val="00B26278"/>
    <w:rsid w:val="00B264E5"/>
    <w:rsid w:val="00B30D98"/>
    <w:rsid w:val="00B3220A"/>
    <w:rsid w:val="00B32A76"/>
    <w:rsid w:val="00B34E3C"/>
    <w:rsid w:val="00B36EA9"/>
    <w:rsid w:val="00B379A9"/>
    <w:rsid w:val="00B40A92"/>
    <w:rsid w:val="00B40BB1"/>
    <w:rsid w:val="00B40EAD"/>
    <w:rsid w:val="00B45722"/>
    <w:rsid w:val="00B53114"/>
    <w:rsid w:val="00B53641"/>
    <w:rsid w:val="00B565A9"/>
    <w:rsid w:val="00B5704F"/>
    <w:rsid w:val="00B600DA"/>
    <w:rsid w:val="00B60548"/>
    <w:rsid w:val="00B61FC2"/>
    <w:rsid w:val="00B6218D"/>
    <w:rsid w:val="00B651E9"/>
    <w:rsid w:val="00B703C8"/>
    <w:rsid w:val="00B7044E"/>
    <w:rsid w:val="00B733C5"/>
    <w:rsid w:val="00B73B1D"/>
    <w:rsid w:val="00B74892"/>
    <w:rsid w:val="00B81925"/>
    <w:rsid w:val="00B82346"/>
    <w:rsid w:val="00B848C9"/>
    <w:rsid w:val="00B84CD6"/>
    <w:rsid w:val="00B87C86"/>
    <w:rsid w:val="00B87F1A"/>
    <w:rsid w:val="00B92B77"/>
    <w:rsid w:val="00B93458"/>
    <w:rsid w:val="00B94491"/>
    <w:rsid w:val="00B9467D"/>
    <w:rsid w:val="00B957BA"/>
    <w:rsid w:val="00BA1997"/>
    <w:rsid w:val="00BA2259"/>
    <w:rsid w:val="00BA5972"/>
    <w:rsid w:val="00BA66B1"/>
    <w:rsid w:val="00BA6EF1"/>
    <w:rsid w:val="00BB073D"/>
    <w:rsid w:val="00BB1ACE"/>
    <w:rsid w:val="00BB2F19"/>
    <w:rsid w:val="00BB3352"/>
    <w:rsid w:val="00BB3C76"/>
    <w:rsid w:val="00BC333D"/>
    <w:rsid w:val="00BD1431"/>
    <w:rsid w:val="00BD3605"/>
    <w:rsid w:val="00BD5EB9"/>
    <w:rsid w:val="00BD6049"/>
    <w:rsid w:val="00BE124F"/>
    <w:rsid w:val="00BE4275"/>
    <w:rsid w:val="00BE6B6C"/>
    <w:rsid w:val="00BF6872"/>
    <w:rsid w:val="00BF7329"/>
    <w:rsid w:val="00C00089"/>
    <w:rsid w:val="00C066D5"/>
    <w:rsid w:val="00C068DC"/>
    <w:rsid w:val="00C07251"/>
    <w:rsid w:val="00C10332"/>
    <w:rsid w:val="00C1136B"/>
    <w:rsid w:val="00C163C5"/>
    <w:rsid w:val="00C177B8"/>
    <w:rsid w:val="00C20B1A"/>
    <w:rsid w:val="00C245A2"/>
    <w:rsid w:val="00C309A9"/>
    <w:rsid w:val="00C328A6"/>
    <w:rsid w:val="00C36168"/>
    <w:rsid w:val="00C379FC"/>
    <w:rsid w:val="00C4020E"/>
    <w:rsid w:val="00C408D5"/>
    <w:rsid w:val="00C41A2E"/>
    <w:rsid w:val="00C42CE9"/>
    <w:rsid w:val="00C461E3"/>
    <w:rsid w:val="00C55530"/>
    <w:rsid w:val="00C6166D"/>
    <w:rsid w:val="00C710D7"/>
    <w:rsid w:val="00C71D4E"/>
    <w:rsid w:val="00C72BCF"/>
    <w:rsid w:val="00C73574"/>
    <w:rsid w:val="00C73F0C"/>
    <w:rsid w:val="00C76D33"/>
    <w:rsid w:val="00C809F2"/>
    <w:rsid w:val="00C814BC"/>
    <w:rsid w:val="00C8290A"/>
    <w:rsid w:val="00C8322E"/>
    <w:rsid w:val="00C83606"/>
    <w:rsid w:val="00C857DF"/>
    <w:rsid w:val="00C91070"/>
    <w:rsid w:val="00C9186E"/>
    <w:rsid w:val="00C923BB"/>
    <w:rsid w:val="00C95BC6"/>
    <w:rsid w:val="00C9738D"/>
    <w:rsid w:val="00C97B65"/>
    <w:rsid w:val="00CA24B8"/>
    <w:rsid w:val="00CB2D8E"/>
    <w:rsid w:val="00CB417F"/>
    <w:rsid w:val="00CB4A06"/>
    <w:rsid w:val="00CB6742"/>
    <w:rsid w:val="00CC118A"/>
    <w:rsid w:val="00CC16AC"/>
    <w:rsid w:val="00CC2778"/>
    <w:rsid w:val="00CC691D"/>
    <w:rsid w:val="00CD13E4"/>
    <w:rsid w:val="00CD20BD"/>
    <w:rsid w:val="00CD4618"/>
    <w:rsid w:val="00CE1007"/>
    <w:rsid w:val="00CE28B7"/>
    <w:rsid w:val="00CE30FB"/>
    <w:rsid w:val="00CF0A30"/>
    <w:rsid w:val="00CF112D"/>
    <w:rsid w:val="00CF3B34"/>
    <w:rsid w:val="00CF3CD9"/>
    <w:rsid w:val="00CF3F41"/>
    <w:rsid w:val="00CF5877"/>
    <w:rsid w:val="00CF64A9"/>
    <w:rsid w:val="00CF65AF"/>
    <w:rsid w:val="00CF6E0C"/>
    <w:rsid w:val="00CF7A46"/>
    <w:rsid w:val="00D01111"/>
    <w:rsid w:val="00D01CE6"/>
    <w:rsid w:val="00D02858"/>
    <w:rsid w:val="00D04C05"/>
    <w:rsid w:val="00D0581B"/>
    <w:rsid w:val="00D06F50"/>
    <w:rsid w:val="00D07FB5"/>
    <w:rsid w:val="00D120F7"/>
    <w:rsid w:val="00D1251E"/>
    <w:rsid w:val="00D16719"/>
    <w:rsid w:val="00D17D4B"/>
    <w:rsid w:val="00D23416"/>
    <w:rsid w:val="00D252CC"/>
    <w:rsid w:val="00D25436"/>
    <w:rsid w:val="00D25B93"/>
    <w:rsid w:val="00D32AED"/>
    <w:rsid w:val="00D33304"/>
    <w:rsid w:val="00D362CD"/>
    <w:rsid w:val="00D366C2"/>
    <w:rsid w:val="00D36757"/>
    <w:rsid w:val="00D36761"/>
    <w:rsid w:val="00D36A50"/>
    <w:rsid w:val="00D371DF"/>
    <w:rsid w:val="00D3777D"/>
    <w:rsid w:val="00D40582"/>
    <w:rsid w:val="00D420D5"/>
    <w:rsid w:val="00D43F42"/>
    <w:rsid w:val="00D46E1B"/>
    <w:rsid w:val="00D506EE"/>
    <w:rsid w:val="00D5139B"/>
    <w:rsid w:val="00D542C6"/>
    <w:rsid w:val="00D5660A"/>
    <w:rsid w:val="00D6036F"/>
    <w:rsid w:val="00D604E1"/>
    <w:rsid w:val="00D607D2"/>
    <w:rsid w:val="00D63E1E"/>
    <w:rsid w:val="00D72359"/>
    <w:rsid w:val="00D7372C"/>
    <w:rsid w:val="00D73738"/>
    <w:rsid w:val="00D77540"/>
    <w:rsid w:val="00D80CB4"/>
    <w:rsid w:val="00D83518"/>
    <w:rsid w:val="00D83E48"/>
    <w:rsid w:val="00D85060"/>
    <w:rsid w:val="00D867AC"/>
    <w:rsid w:val="00D87C00"/>
    <w:rsid w:val="00D92599"/>
    <w:rsid w:val="00D94CA3"/>
    <w:rsid w:val="00DA4CB3"/>
    <w:rsid w:val="00DA71C5"/>
    <w:rsid w:val="00DA7357"/>
    <w:rsid w:val="00DA7543"/>
    <w:rsid w:val="00DB075E"/>
    <w:rsid w:val="00DB0E41"/>
    <w:rsid w:val="00DB1A2D"/>
    <w:rsid w:val="00DB32C8"/>
    <w:rsid w:val="00DB59D4"/>
    <w:rsid w:val="00DB5AF9"/>
    <w:rsid w:val="00DB5FFD"/>
    <w:rsid w:val="00DB6D7F"/>
    <w:rsid w:val="00DB70F1"/>
    <w:rsid w:val="00DB792F"/>
    <w:rsid w:val="00DB7DBB"/>
    <w:rsid w:val="00DC3D2C"/>
    <w:rsid w:val="00DC5C0E"/>
    <w:rsid w:val="00DC6A41"/>
    <w:rsid w:val="00DD1C1D"/>
    <w:rsid w:val="00DD257B"/>
    <w:rsid w:val="00DD33C7"/>
    <w:rsid w:val="00DE0C31"/>
    <w:rsid w:val="00DE1678"/>
    <w:rsid w:val="00DE3F71"/>
    <w:rsid w:val="00DE4C8C"/>
    <w:rsid w:val="00DE5C17"/>
    <w:rsid w:val="00DE6A77"/>
    <w:rsid w:val="00DF3E35"/>
    <w:rsid w:val="00DF659C"/>
    <w:rsid w:val="00DF684B"/>
    <w:rsid w:val="00DF70A3"/>
    <w:rsid w:val="00DF7ED3"/>
    <w:rsid w:val="00E00EB1"/>
    <w:rsid w:val="00E01574"/>
    <w:rsid w:val="00E065D1"/>
    <w:rsid w:val="00E139E4"/>
    <w:rsid w:val="00E13E6F"/>
    <w:rsid w:val="00E14A5C"/>
    <w:rsid w:val="00E16A01"/>
    <w:rsid w:val="00E16A7E"/>
    <w:rsid w:val="00E17E04"/>
    <w:rsid w:val="00E20F26"/>
    <w:rsid w:val="00E271F8"/>
    <w:rsid w:val="00E30CB9"/>
    <w:rsid w:val="00E31F95"/>
    <w:rsid w:val="00E34D42"/>
    <w:rsid w:val="00E40BC1"/>
    <w:rsid w:val="00E40FA6"/>
    <w:rsid w:val="00E4463E"/>
    <w:rsid w:val="00E55FC2"/>
    <w:rsid w:val="00E55FD0"/>
    <w:rsid w:val="00E577BD"/>
    <w:rsid w:val="00E57A82"/>
    <w:rsid w:val="00E6230E"/>
    <w:rsid w:val="00E62693"/>
    <w:rsid w:val="00E70196"/>
    <w:rsid w:val="00E70CE6"/>
    <w:rsid w:val="00E7630B"/>
    <w:rsid w:val="00E7635E"/>
    <w:rsid w:val="00E77A29"/>
    <w:rsid w:val="00E8155B"/>
    <w:rsid w:val="00E82D8F"/>
    <w:rsid w:val="00E83A1F"/>
    <w:rsid w:val="00E844D2"/>
    <w:rsid w:val="00E91D8B"/>
    <w:rsid w:val="00E935F5"/>
    <w:rsid w:val="00E93C83"/>
    <w:rsid w:val="00E93D27"/>
    <w:rsid w:val="00E95D1C"/>
    <w:rsid w:val="00E969FF"/>
    <w:rsid w:val="00E96FCB"/>
    <w:rsid w:val="00E97D0B"/>
    <w:rsid w:val="00EA0795"/>
    <w:rsid w:val="00EA10E5"/>
    <w:rsid w:val="00EA21A7"/>
    <w:rsid w:val="00EA2C95"/>
    <w:rsid w:val="00EA3AAB"/>
    <w:rsid w:val="00EA5770"/>
    <w:rsid w:val="00EA5E15"/>
    <w:rsid w:val="00EB0A48"/>
    <w:rsid w:val="00EB2FF3"/>
    <w:rsid w:val="00EC0E37"/>
    <w:rsid w:val="00EC19EF"/>
    <w:rsid w:val="00EC3A95"/>
    <w:rsid w:val="00EC69F4"/>
    <w:rsid w:val="00EC7780"/>
    <w:rsid w:val="00ED0E42"/>
    <w:rsid w:val="00ED475B"/>
    <w:rsid w:val="00ED50A5"/>
    <w:rsid w:val="00ED6EDF"/>
    <w:rsid w:val="00EE2D93"/>
    <w:rsid w:val="00EF0B13"/>
    <w:rsid w:val="00EF162E"/>
    <w:rsid w:val="00EF1F8B"/>
    <w:rsid w:val="00EF4F09"/>
    <w:rsid w:val="00EF5188"/>
    <w:rsid w:val="00EF5EE7"/>
    <w:rsid w:val="00F00947"/>
    <w:rsid w:val="00F047EF"/>
    <w:rsid w:val="00F07B4B"/>
    <w:rsid w:val="00F1116A"/>
    <w:rsid w:val="00F13D07"/>
    <w:rsid w:val="00F14EA3"/>
    <w:rsid w:val="00F15039"/>
    <w:rsid w:val="00F2067C"/>
    <w:rsid w:val="00F22F58"/>
    <w:rsid w:val="00F255BD"/>
    <w:rsid w:val="00F27626"/>
    <w:rsid w:val="00F27F3E"/>
    <w:rsid w:val="00F27F69"/>
    <w:rsid w:val="00F3113B"/>
    <w:rsid w:val="00F352B8"/>
    <w:rsid w:val="00F4009C"/>
    <w:rsid w:val="00F4037D"/>
    <w:rsid w:val="00F41275"/>
    <w:rsid w:val="00F438C3"/>
    <w:rsid w:val="00F43954"/>
    <w:rsid w:val="00F4591D"/>
    <w:rsid w:val="00F5180E"/>
    <w:rsid w:val="00F524EB"/>
    <w:rsid w:val="00F525CD"/>
    <w:rsid w:val="00F526DA"/>
    <w:rsid w:val="00F5390B"/>
    <w:rsid w:val="00F5730C"/>
    <w:rsid w:val="00F6180A"/>
    <w:rsid w:val="00F61BD2"/>
    <w:rsid w:val="00F62499"/>
    <w:rsid w:val="00F74A5F"/>
    <w:rsid w:val="00F74B1B"/>
    <w:rsid w:val="00F75802"/>
    <w:rsid w:val="00F77687"/>
    <w:rsid w:val="00F82707"/>
    <w:rsid w:val="00F842C9"/>
    <w:rsid w:val="00F85AC2"/>
    <w:rsid w:val="00F8682A"/>
    <w:rsid w:val="00F87D23"/>
    <w:rsid w:val="00F9050A"/>
    <w:rsid w:val="00F941DE"/>
    <w:rsid w:val="00F97BFF"/>
    <w:rsid w:val="00FA051D"/>
    <w:rsid w:val="00FA0FB9"/>
    <w:rsid w:val="00FA1BF3"/>
    <w:rsid w:val="00FA20ED"/>
    <w:rsid w:val="00FA4193"/>
    <w:rsid w:val="00FB0BB8"/>
    <w:rsid w:val="00FB10FA"/>
    <w:rsid w:val="00FB509B"/>
    <w:rsid w:val="00FB73AA"/>
    <w:rsid w:val="00FC044E"/>
    <w:rsid w:val="00FC11C9"/>
    <w:rsid w:val="00FC361E"/>
    <w:rsid w:val="00FC44D0"/>
    <w:rsid w:val="00FC7D20"/>
    <w:rsid w:val="00FD1006"/>
    <w:rsid w:val="00FD2287"/>
    <w:rsid w:val="00FD2D33"/>
    <w:rsid w:val="00FD67C3"/>
    <w:rsid w:val="00FE1E21"/>
    <w:rsid w:val="00FE6D0F"/>
    <w:rsid w:val="00FE78FD"/>
    <w:rsid w:val="00FF037A"/>
    <w:rsid w:val="00FF0C55"/>
    <w:rsid w:val="00FF0C8E"/>
    <w:rsid w:val="00FF15B7"/>
    <w:rsid w:val="00FF3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3EB383"/>
  <w15:docId w15:val="{5E1AEC21-199B-4470-AADF-2F52FB55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5802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qFormat/>
    <w:rsid w:val="00D604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qFormat/>
    <w:rsid w:val="0091271E"/>
    <w:pPr>
      <w:spacing w:before="100" w:beforeAutospacing="1" w:after="100" w:afterAutospacing="1"/>
      <w:outlineLvl w:val="1"/>
    </w:pPr>
    <w:rPr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2D1200"/>
    <w:pPr>
      <w:framePr w:w="7920" w:h="1980" w:hRule="exact" w:hSpace="180" w:wrap="auto" w:hAnchor="page" w:xAlign="center" w:yAlign="bottom"/>
      <w:ind w:left="2880"/>
    </w:pPr>
    <w:rPr>
      <w:rFonts w:cs="Arial"/>
      <w:sz w:val="32"/>
      <w:szCs w:val="32"/>
    </w:rPr>
  </w:style>
  <w:style w:type="paragraph" w:styleId="Zaglavlje">
    <w:name w:val="header"/>
    <w:basedOn w:val="Normal"/>
    <w:rsid w:val="009635F4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9635F4"/>
  </w:style>
  <w:style w:type="paragraph" w:styleId="Tijeloteksta">
    <w:name w:val="Body Text"/>
    <w:basedOn w:val="Normal"/>
    <w:link w:val="TijelotekstaChar"/>
    <w:rsid w:val="000A29F5"/>
    <w:pPr>
      <w:jc w:val="both"/>
    </w:pPr>
    <w:rPr>
      <w:szCs w:val="20"/>
    </w:rPr>
  </w:style>
  <w:style w:type="paragraph" w:styleId="Podnoje">
    <w:name w:val="footer"/>
    <w:basedOn w:val="Normal"/>
    <w:rsid w:val="00B6218D"/>
    <w:pPr>
      <w:tabs>
        <w:tab w:val="center" w:pos="4536"/>
        <w:tab w:val="right" w:pos="9072"/>
      </w:tabs>
    </w:pPr>
  </w:style>
  <w:style w:type="character" w:customStyle="1" w:styleId="TijelotekstaChar">
    <w:name w:val="Tijelo teksta Char"/>
    <w:link w:val="Tijeloteksta"/>
    <w:rsid w:val="008D3D11"/>
    <w:rPr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EA0795"/>
    <w:pPr>
      <w:ind w:left="708"/>
    </w:pPr>
  </w:style>
  <w:style w:type="paragraph" w:customStyle="1" w:styleId="Normal1">
    <w:name w:val="Normal1"/>
    <w:rsid w:val="00E57A82"/>
    <w:rPr>
      <w:color w:val="000000"/>
    </w:rPr>
  </w:style>
  <w:style w:type="character" w:styleId="Istaknuto">
    <w:name w:val="Emphasis"/>
    <w:qFormat/>
    <w:rsid w:val="00E57A82"/>
    <w:rPr>
      <w:i/>
      <w:iCs/>
    </w:rPr>
  </w:style>
  <w:style w:type="paragraph" w:customStyle="1" w:styleId="box453337">
    <w:name w:val="box_453337"/>
    <w:basedOn w:val="Normal"/>
    <w:rsid w:val="00E57A82"/>
    <w:pPr>
      <w:spacing w:before="100" w:beforeAutospacing="1" w:after="100" w:afterAutospacing="1"/>
    </w:pPr>
    <w:rPr>
      <w:lang w:eastAsia="hr-HR"/>
    </w:rPr>
  </w:style>
  <w:style w:type="paragraph" w:styleId="Tijeloteksta2">
    <w:name w:val="Body Text 2"/>
    <w:basedOn w:val="Normal"/>
    <w:link w:val="Tijeloteksta2Char"/>
    <w:unhideWhenUsed/>
    <w:rsid w:val="002E33A5"/>
    <w:pPr>
      <w:spacing w:after="120" w:line="480" w:lineRule="auto"/>
    </w:pPr>
  </w:style>
  <w:style w:type="character" w:customStyle="1" w:styleId="Tijeloteksta2Char">
    <w:name w:val="Tijelo teksta 2 Char"/>
    <w:link w:val="Tijeloteksta2"/>
    <w:rsid w:val="002E33A5"/>
    <w:rPr>
      <w:sz w:val="24"/>
      <w:szCs w:val="24"/>
      <w:lang w:eastAsia="en-US"/>
    </w:rPr>
  </w:style>
  <w:style w:type="character" w:styleId="Referencakomentara">
    <w:name w:val="annotation reference"/>
    <w:semiHidden/>
    <w:unhideWhenUsed/>
    <w:rsid w:val="00603806"/>
    <w:rPr>
      <w:sz w:val="16"/>
      <w:szCs w:val="16"/>
    </w:rPr>
  </w:style>
  <w:style w:type="paragraph" w:styleId="Tekstkomentara">
    <w:name w:val="annotation text"/>
    <w:basedOn w:val="Normal"/>
    <w:link w:val="TekstkomentaraChar"/>
    <w:semiHidden/>
    <w:unhideWhenUsed/>
    <w:rsid w:val="00603806"/>
    <w:rPr>
      <w:sz w:val="20"/>
      <w:szCs w:val="20"/>
    </w:rPr>
  </w:style>
  <w:style w:type="character" w:customStyle="1" w:styleId="TekstkomentaraChar">
    <w:name w:val="Tekst komentara Char"/>
    <w:link w:val="Tekstkomentara"/>
    <w:semiHidden/>
    <w:rsid w:val="00603806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semiHidden/>
    <w:unhideWhenUsed/>
    <w:rsid w:val="00603806"/>
    <w:rPr>
      <w:b/>
      <w:bCs/>
    </w:rPr>
  </w:style>
  <w:style w:type="character" w:customStyle="1" w:styleId="PredmetkomentaraChar">
    <w:name w:val="Predmet komentara Char"/>
    <w:link w:val="Predmetkomentara"/>
    <w:semiHidden/>
    <w:rsid w:val="00603806"/>
    <w:rPr>
      <w:b/>
      <w:bCs/>
      <w:lang w:eastAsia="en-US"/>
    </w:rPr>
  </w:style>
  <w:style w:type="paragraph" w:styleId="Tekstbalonia">
    <w:name w:val="Balloon Text"/>
    <w:basedOn w:val="Normal"/>
    <w:link w:val="TekstbaloniaChar"/>
    <w:semiHidden/>
    <w:unhideWhenUsed/>
    <w:rsid w:val="006038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semiHidden/>
    <w:rsid w:val="00603806"/>
    <w:rPr>
      <w:rFonts w:ascii="Tahoma" w:hAnsi="Tahoma" w:cs="Tahoma"/>
      <w:sz w:val="16"/>
      <w:szCs w:val="16"/>
      <w:lang w:eastAsia="en-US"/>
    </w:rPr>
  </w:style>
  <w:style w:type="character" w:customStyle="1" w:styleId="Naslov2Char">
    <w:name w:val="Naslov 2 Char"/>
    <w:link w:val="Naslov2"/>
    <w:rsid w:val="0091271E"/>
    <w:rPr>
      <w:b/>
      <w:bCs/>
      <w:sz w:val="36"/>
      <w:szCs w:val="36"/>
    </w:rPr>
  </w:style>
  <w:style w:type="paragraph" w:customStyle="1" w:styleId="m1566681851543379703gmail-msobodytext">
    <w:name w:val="m_1566681851543379703gmail-msobodytext"/>
    <w:basedOn w:val="Normal"/>
    <w:rsid w:val="00C857DF"/>
    <w:pPr>
      <w:spacing w:before="100" w:beforeAutospacing="1" w:after="100" w:afterAutospacing="1"/>
    </w:pPr>
    <w:rPr>
      <w:lang w:eastAsia="hr-HR"/>
    </w:rPr>
  </w:style>
  <w:style w:type="paragraph" w:customStyle="1" w:styleId="box462117">
    <w:name w:val="box_462117"/>
    <w:basedOn w:val="Normal"/>
    <w:rsid w:val="008867C7"/>
    <w:pPr>
      <w:spacing w:before="100" w:beforeAutospacing="1" w:after="100" w:afterAutospacing="1"/>
    </w:pPr>
    <w:rPr>
      <w:lang w:eastAsia="hr-HR"/>
    </w:rPr>
  </w:style>
  <w:style w:type="character" w:styleId="Hiperveza">
    <w:name w:val="Hyperlink"/>
    <w:basedOn w:val="Zadanifontodlomka"/>
    <w:semiHidden/>
    <w:unhideWhenUsed/>
    <w:rsid w:val="00CF5877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D604E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customStyle="1" w:styleId="box8249682">
    <w:name w:val="box8249682"/>
    <w:basedOn w:val="Normal"/>
    <w:rsid w:val="00911F3A"/>
    <w:pPr>
      <w:spacing w:before="100" w:beforeAutospacing="1" w:after="100" w:afterAutospacing="1"/>
    </w:pPr>
    <w:rPr>
      <w:lang w:eastAsia="hr-HR"/>
    </w:rPr>
  </w:style>
  <w:style w:type="character" w:styleId="Naglaeno">
    <w:name w:val="Strong"/>
    <w:basedOn w:val="Zadanifontodlomka"/>
    <w:uiPriority w:val="22"/>
    <w:qFormat/>
    <w:rsid w:val="00911F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009CE-4084-4F38-BB32-DB403993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5</Pages>
  <Words>1290</Words>
  <Characters>7447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</vt:lpstr>
    </vt:vector>
  </TitlesOfParts>
  <Company>OŠ I.B.M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</dc:title>
  <dc:subject/>
  <dc:creator>Škola</dc:creator>
  <cp:keywords/>
  <cp:lastModifiedBy>Vesna</cp:lastModifiedBy>
  <cp:revision>9</cp:revision>
  <cp:lastPrinted>2025-10-01T08:21:00Z</cp:lastPrinted>
  <dcterms:created xsi:type="dcterms:W3CDTF">2025-08-26T06:41:00Z</dcterms:created>
  <dcterms:modified xsi:type="dcterms:W3CDTF">2025-10-01T08:23:00Z</dcterms:modified>
</cp:coreProperties>
</file>